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89E2C" w14:textId="77777777" w:rsidR="00201B25" w:rsidRDefault="003E1957">
      <w:pPr>
        <w:spacing w:after="12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Course Project</w:t>
      </w:r>
    </w:p>
    <w:p w14:paraId="68D2B01E" w14:textId="77777777" w:rsidR="00201B25" w:rsidRPr="000753AB" w:rsidRDefault="00201B25">
      <w:pPr>
        <w:spacing w:after="120"/>
        <w:jc w:val="center"/>
        <w:rPr>
          <w:b/>
          <w:sz w:val="32"/>
          <w:szCs w:val="32"/>
        </w:rPr>
      </w:pPr>
    </w:p>
    <w:p w14:paraId="75BB5061" w14:textId="77777777" w:rsidR="00201B25" w:rsidRPr="000753AB" w:rsidRDefault="003E1957">
      <w:pPr>
        <w:contextualSpacing/>
        <w:rPr>
          <w:sz w:val="32"/>
          <w:szCs w:val="32"/>
        </w:rPr>
      </w:pPr>
      <w:r w:rsidRPr="000753AB">
        <w:rPr>
          <w:rFonts w:cstheme="minorHAnsi"/>
          <w:b/>
          <w:sz w:val="32"/>
          <w:szCs w:val="32"/>
        </w:rPr>
        <w:t xml:space="preserve">Course Number: </w:t>
      </w:r>
      <w:r w:rsidR="004867EC">
        <w:rPr>
          <w:rFonts w:cstheme="minorHAnsi"/>
          <w:b/>
          <w:sz w:val="32"/>
          <w:szCs w:val="32"/>
        </w:rPr>
        <w:t>SEC285</w:t>
      </w:r>
    </w:p>
    <w:p w14:paraId="2E077F24" w14:textId="77777777" w:rsidR="00201B25" w:rsidRPr="000753AB" w:rsidRDefault="000753AB">
      <w:pPr>
        <w:contextualSpacing/>
        <w:rPr>
          <w:sz w:val="28"/>
          <w:szCs w:val="28"/>
        </w:rPr>
      </w:pPr>
      <w:r>
        <w:rPr>
          <w:rFonts w:cstheme="minorHAnsi"/>
          <w:b/>
          <w:sz w:val="32"/>
          <w:szCs w:val="32"/>
        </w:rPr>
        <w:t xml:space="preserve">Module </w:t>
      </w:r>
      <w:r w:rsidR="004867EC">
        <w:rPr>
          <w:rFonts w:cstheme="minorHAnsi"/>
          <w:b/>
          <w:sz w:val="32"/>
          <w:szCs w:val="32"/>
        </w:rPr>
        <w:t>2</w:t>
      </w:r>
      <w:r w:rsidR="003E1957" w:rsidRPr="000753AB">
        <w:rPr>
          <w:rFonts w:cstheme="minorHAnsi"/>
          <w:b/>
          <w:sz w:val="32"/>
          <w:szCs w:val="32"/>
        </w:rPr>
        <w:t xml:space="preserve">: </w:t>
      </w:r>
      <w:r w:rsidR="003E1957" w:rsidRPr="000753AB">
        <w:rPr>
          <w:rFonts w:eastAsiaTheme="majorEastAsia" w:cstheme="minorHAnsi"/>
          <w:b/>
          <w:color w:val="000000" w:themeColor="text1"/>
          <w:kern w:val="2"/>
          <w:sz w:val="32"/>
          <w:szCs w:val="32"/>
        </w:rPr>
        <w:t>Vulnerability Assessment</w:t>
      </w:r>
    </w:p>
    <w:p w14:paraId="70A5631D" w14:textId="77777777" w:rsidR="00201B25" w:rsidRDefault="00201B25">
      <w:pPr>
        <w:rPr>
          <w:b/>
          <w:sz w:val="24"/>
          <w:szCs w:val="24"/>
        </w:rPr>
      </w:pPr>
    </w:p>
    <w:p w14:paraId="13D843FA" w14:textId="77777777" w:rsidR="000753AB" w:rsidRDefault="00D27F4A">
      <w:pPr>
        <w:rPr>
          <w:b/>
          <w:sz w:val="24"/>
          <w:szCs w:val="24"/>
        </w:rPr>
      </w:pPr>
      <w:r>
        <w:rPr>
          <w:b/>
          <w:sz w:val="28"/>
          <w:szCs w:val="28"/>
        </w:rPr>
        <w:t>Deliverable</w:t>
      </w:r>
      <w:r w:rsidR="000753AB" w:rsidRPr="004B6724">
        <w:rPr>
          <w:b/>
          <w:sz w:val="28"/>
          <w:szCs w:val="28"/>
        </w:rPr>
        <w:t xml:space="preserve"> Due</w:t>
      </w:r>
      <w:r w:rsidR="000753AB">
        <w:rPr>
          <w:b/>
          <w:sz w:val="24"/>
          <w:szCs w:val="24"/>
        </w:rPr>
        <w:t xml:space="preserve">: </w:t>
      </w:r>
      <w:r w:rsidR="000753AB">
        <w:rPr>
          <w:sz w:val="24"/>
          <w:szCs w:val="24"/>
        </w:rPr>
        <w:t xml:space="preserve">End of Week </w:t>
      </w:r>
      <w:r w:rsidR="004867EC">
        <w:rPr>
          <w:sz w:val="24"/>
          <w:szCs w:val="24"/>
        </w:rPr>
        <w:t>3</w:t>
      </w:r>
    </w:p>
    <w:p w14:paraId="6AB48BC9" w14:textId="77777777" w:rsidR="00201B25" w:rsidRDefault="003E1957">
      <w:pPr>
        <w:rPr>
          <w:b/>
          <w:sz w:val="28"/>
          <w:szCs w:val="28"/>
        </w:rPr>
      </w:pPr>
      <w:r>
        <w:rPr>
          <w:b/>
          <w:sz w:val="28"/>
          <w:szCs w:val="28"/>
        </w:rPr>
        <w:t>Objectives</w:t>
      </w:r>
    </w:p>
    <w:p w14:paraId="2B63802D" w14:textId="77777777" w:rsidR="000753AB" w:rsidRDefault="000753AB">
      <w:pPr>
        <w:rPr>
          <w:sz w:val="24"/>
          <w:szCs w:val="24"/>
        </w:rPr>
      </w:pPr>
      <w:r>
        <w:rPr>
          <w:sz w:val="24"/>
          <w:szCs w:val="24"/>
        </w:rPr>
        <w:t>In Module 2 you will assess the security posture of the</w:t>
      </w:r>
      <w:r w:rsidR="003E1957">
        <w:rPr>
          <w:sz w:val="24"/>
          <w:szCs w:val="24"/>
        </w:rPr>
        <w:t xml:space="preserve"> Linux Server VM</w:t>
      </w:r>
      <w:r w:rsidR="000C4171">
        <w:rPr>
          <w:sz w:val="24"/>
          <w:szCs w:val="24"/>
        </w:rPr>
        <w:t xml:space="preserve"> </w:t>
      </w:r>
      <w:r w:rsidR="000E4858">
        <w:rPr>
          <w:sz w:val="24"/>
          <w:szCs w:val="24"/>
        </w:rPr>
        <w:t>(</w:t>
      </w:r>
      <w:r w:rsidR="000C4171">
        <w:rPr>
          <w:sz w:val="24"/>
          <w:szCs w:val="24"/>
        </w:rPr>
        <w:t>also known as the MetaSploitable VM</w:t>
      </w:r>
      <w:r w:rsidR="000E4858">
        <w:rPr>
          <w:sz w:val="24"/>
          <w:szCs w:val="24"/>
        </w:rPr>
        <w:t>)</w:t>
      </w:r>
      <w:r w:rsidR="000C4171">
        <w:rPr>
          <w:sz w:val="24"/>
          <w:szCs w:val="24"/>
        </w:rPr>
        <w:t xml:space="preserve"> </w:t>
      </w:r>
      <w:r w:rsidR="003E1957">
        <w:rPr>
          <w:sz w:val="24"/>
          <w:szCs w:val="24"/>
        </w:rPr>
        <w:t xml:space="preserve">and examine the list of exploits available for the identified vulnerabilities. </w:t>
      </w:r>
      <w:r>
        <w:rPr>
          <w:sz w:val="24"/>
          <w:szCs w:val="24"/>
        </w:rPr>
        <w:t>You will r</w:t>
      </w:r>
      <w:r w:rsidR="003E1957">
        <w:rPr>
          <w:sz w:val="24"/>
          <w:szCs w:val="24"/>
        </w:rPr>
        <w:t xml:space="preserve">ank the list of vulnerabilities from </w:t>
      </w:r>
      <w:r w:rsidR="00365DB7">
        <w:rPr>
          <w:sz w:val="24"/>
          <w:szCs w:val="24"/>
        </w:rPr>
        <w:t>Critical to Low</w:t>
      </w:r>
      <w:r w:rsidR="003E1957">
        <w:rPr>
          <w:sz w:val="24"/>
          <w:szCs w:val="24"/>
        </w:rPr>
        <w:t xml:space="preserve"> and recommend security controls to mitigate three risks to the Linux Server VM in the following order: one </w:t>
      </w:r>
      <w:r w:rsidR="00365DB7">
        <w:rPr>
          <w:sz w:val="24"/>
          <w:szCs w:val="24"/>
        </w:rPr>
        <w:t>Critical risk, one High risk, and one Medium risk</w:t>
      </w:r>
      <w:r w:rsidR="003E1957">
        <w:rPr>
          <w:sz w:val="24"/>
          <w:szCs w:val="24"/>
        </w:rPr>
        <w:t xml:space="preserve">. </w:t>
      </w:r>
      <w:r w:rsidR="000C4171">
        <w:rPr>
          <w:sz w:val="24"/>
          <w:szCs w:val="24"/>
        </w:rPr>
        <w:t>At the end of the module, you will generate a full security report similar to the professional report required by security practitioners after conducting a security assessment project.</w:t>
      </w:r>
    </w:p>
    <w:p w14:paraId="2339163E" w14:textId="77777777" w:rsidR="000753AB" w:rsidRDefault="000C2AD0" w:rsidP="000753AB">
      <w:pPr>
        <w:pStyle w:val="ListParagraph"/>
        <w:ind w:left="0"/>
      </w:pPr>
      <w:r>
        <w:rPr>
          <w:rFonts w:eastAsiaTheme="majorEastAsia" w:cstheme="minorHAnsi"/>
          <w:b/>
          <w:color w:val="000000" w:themeColor="text1"/>
          <w:sz w:val="28"/>
          <w:szCs w:val="28"/>
        </w:rPr>
        <w:br/>
      </w:r>
      <w:r w:rsidR="003C00AA">
        <w:rPr>
          <w:rFonts w:eastAsiaTheme="majorEastAsia" w:cstheme="minorHAnsi"/>
          <w:b/>
          <w:color w:val="000000" w:themeColor="text1"/>
          <w:sz w:val="28"/>
          <w:szCs w:val="28"/>
        </w:rPr>
        <w:t>Deliverables for Module 2</w:t>
      </w:r>
    </w:p>
    <w:p w14:paraId="5BF856F4" w14:textId="44719A4B" w:rsidR="0047652A" w:rsidRDefault="00C62FB6" w:rsidP="0047652A">
      <w:pPr>
        <w:spacing w:after="0" w:line="240" w:lineRule="auto"/>
        <w:contextualSpacing/>
      </w:pPr>
      <w:r>
        <w:rPr>
          <w:sz w:val="24"/>
          <w:szCs w:val="24"/>
        </w:rPr>
        <w:t>The PowerPoint</w:t>
      </w:r>
      <w:r w:rsidR="000753AB">
        <w:rPr>
          <w:sz w:val="24"/>
          <w:szCs w:val="24"/>
        </w:rPr>
        <w:t xml:space="preserve"> deliverable template with the following screenshots</w:t>
      </w:r>
      <w:r w:rsidR="002C71FD">
        <w:rPr>
          <w:sz w:val="24"/>
          <w:szCs w:val="24"/>
        </w:rPr>
        <w:t>.</w:t>
      </w:r>
    </w:p>
    <w:p w14:paraId="189583FE" w14:textId="583BA2B3" w:rsidR="007940AD" w:rsidRPr="0047652A" w:rsidRDefault="007940AD" w:rsidP="0047652A">
      <w:pPr>
        <w:pStyle w:val="ListParagraph"/>
        <w:numPr>
          <w:ilvl w:val="0"/>
          <w:numId w:val="5"/>
        </w:numPr>
        <w:spacing w:after="0" w:line="240" w:lineRule="auto"/>
      </w:pPr>
      <w:r w:rsidRPr="0047652A">
        <w:rPr>
          <w:sz w:val="24"/>
          <w:szCs w:val="24"/>
        </w:rPr>
        <w:t xml:space="preserve">A </w:t>
      </w:r>
      <w:r w:rsidRPr="0047652A">
        <w:rPr>
          <w:b/>
          <w:bCs/>
          <w:color w:val="C00000"/>
          <w:sz w:val="24"/>
          <w:szCs w:val="24"/>
          <w:highlight w:val="yellow"/>
        </w:rPr>
        <w:t>screenshot</w:t>
      </w:r>
      <w:r w:rsidR="0003038B" w:rsidRPr="0047652A">
        <w:rPr>
          <w:b/>
          <w:bCs/>
          <w:color w:val="C00000"/>
          <w:sz w:val="24"/>
          <w:szCs w:val="24"/>
        </w:rPr>
        <w:t xml:space="preserve"> </w:t>
      </w:r>
      <w:r w:rsidR="00180F4A" w:rsidRPr="00180F4A">
        <w:rPr>
          <w:color w:val="auto"/>
          <w:sz w:val="24"/>
          <w:szCs w:val="24"/>
        </w:rPr>
        <w:t>that shows four IP addresses discovered by the nmap scan.</w:t>
      </w:r>
    </w:p>
    <w:p w14:paraId="6D2D3967" w14:textId="6F548594" w:rsidR="000753AB" w:rsidRDefault="000753AB" w:rsidP="000753AB">
      <w:pPr>
        <w:numPr>
          <w:ilvl w:val="0"/>
          <w:numId w:val="5"/>
        </w:numPr>
        <w:spacing w:after="0" w:line="240" w:lineRule="auto"/>
        <w:contextualSpacing/>
      </w:pPr>
      <w:r>
        <w:rPr>
          <w:sz w:val="24"/>
          <w:szCs w:val="24"/>
        </w:rPr>
        <w:t xml:space="preserve">A </w:t>
      </w:r>
      <w:r w:rsidRPr="00EF33EF">
        <w:rPr>
          <w:b/>
          <w:color w:val="C00000"/>
          <w:sz w:val="24"/>
          <w:szCs w:val="24"/>
          <w:highlight w:val="yellow"/>
        </w:rPr>
        <w:t>screenshot</w:t>
      </w:r>
      <w:r>
        <w:rPr>
          <w:sz w:val="24"/>
          <w:szCs w:val="24"/>
        </w:rPr>
        <w:t xml:space="preserve"> of a </w:t>
      </w:r>
      <w:r w:rsidR="00EF33EF">
        <w:rPr>
          <w:sz w:val="24"/>
          <w:szCs w:val="24"/>
        </w:rPr>
        <w:t xml:space="preserve">vulnerability of </w:t>
      </w:r>
      <w:r w:rsidR="00605088">
        <w:rPr>
          <w:sz w:val="24"/>
          <w:szCs w:val="24"/>
        </w:rPr>
        <w:t>Critical</w:t>
      </w:r>
      <w:r>
        <w:rPr>
          <w:sz w:val="24"/>
          <w:szCs w:val="24"/>
        </w:rPr>
        <w:t xml:space="preserve"> severity </w:t>
      </w:r>
      <w:r w:rsidR="00BC1260">
        <w:rPr>
          <w:sz w:val="24"/>
          <w:szCs w:val="24"/>
        </w:rPr>
        <w:t>rating</w:t>
      </w:r>
      <w:r w:rsidR="00EF33EF">
        <w:rPr>
          <w:sz w:val="24"/>
          <w:szCs w:val="24"/>
        </w:rPr>
        <w:t>.</w:t>
      </w:r>
    </w:p>
    <w:p w14:paraId="7B000F43" w14:textId="77777777" w:rsidR="000753AB" w:rsidRDefault="000753AB" w:rsidP="000753AB">
      <w:pPr>
        <w:numPr>
          <w:ilvl w:val="0"/>
          <w:numId w:val="5"/>
        </w:numPr>
        <w:spacing w:after="0" w:line="240" w:lineRule="auto"/>
        <w:contextualSpacing/>
      </w:pPr>
      <w:r>
        <w:rPr>
          <w:sz w:val="24"/>
          <w:szCs w:val="24"/>
        </w:rPr>
        <w:t xml:space="preserve">A </w:t>
      </w:r>
      <w:r w:rsidRPr="009F05F3">
        <w:rPr>
          <w:b/>
          <w:color w:val="C00000"/>
          <w:sz w:val="24"/>
          <w:szCs w:val="24"/>
          <w:highlight w:val="yellow"/>
        </w:rPr>
        <w:t>screenshot</w:t>
      </w:r>
      <w:r w:rsidRPr="009F05F3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 w:rsidR="009F05F3">
        <w:rPr>
          <w:sz w:val="24"/>
          <w:szCs w:val="24"/>
        </w:rPr>
        <w:t xml:space="preserve"> vulnerability</w:t>
      </w:r>
      <w:r>
        <w:rPr>
          <w:sz w:val="24"/>
          <w:szCs w:val="24"/>
        </w:rPr>
        <w:t xml:space="preserve"> </w:t>
      </w:r>
      <w:r w:rsidR="009F05F3">
        <w:rPr>
          <w:sz w:val="24"/>
          <w:szCs w:val="24"/>
        </w:rPr>
        <w:t xml:space="preserve">of </w:t>
      </w:r>
      <w:r w:rsidR="00605088">
        <w:rPr>
          <w:sz w:val="24"/>
          <w:szCs w:val="24"/>
        </w:rPr>
        <w:t>High</w:t>
      </w:r>
      <w:r>
        <w:rPr>
          <w:sz w:val="24"/>
          <w:szCs w:val="24"/>
        </w:rPr>
        <w:t xml:space="preserve"> severity </w:t>
      </w:r>
      <w:r w:rsidR="00714663">
        <w:rPr>
          <w:sz w:val="24"/>
          <w:szCs w:val="24"/>
        </w:rPr>
        <w:t>rating</w:t>
      </w:r>
      <w:r w:rsidR="009F05F3">
        <w:rPr>
          <w:sz w:val="24"/>
          <w:szCs w:val="24"/>
        </w:rPr>
        <w:t xml:space="preserve">. </w:t>
      </w:r>
    </w:p>
    <w:p w14:paraId="4C567E71" w14:textId="77777777" w:rsidR="000753AB" w:rsidRDefault="000753AB" w:rsidP="000753AB">
      <w:pPr>
        <w:numPr>
          <w:ilvl w:val="0"/>
          <w:numId w:val="5"/>
        </w:numPr>
        <w:spacing w:after="0" w:line="240" w:lineRule="auto"/>
        <w:contextualSpacing/>
      </w:pPr>
      <w:r>
        <w:rPr>
          <w:sz w:val="24"/>
          <w:szCs w:val="24"/>
        </w:rPr>
        <w:t xml:space="preserve">A </w:t>
      </w:r>
      <w:r w:rsidRPr="009F05F3">
        <w:rPr>
          <w:b/>
          <w:color w:val="C00000"/>
          <w:sz w:val="24"/>
          <w:szCs w:val="24"/>
          <w:highlight w:val="yellow"/>
        </w:rPr>
        <w:t>screenshot</w:t>
      </w:r>
      <w:r>
        <w:rPr>
          <w:sz w:val="24"/>
          <w:szCs w:val="24"/>
        </w:rPr>
        <w:t xml:space="preserve"> of a </w:t>
      </w:r>
      <w:r w:rsidR="009F05F3">
        <w:rPr>
          <w:sz w:val="24"/>
          <w:szCs w:val="24"/>
        </w:rPr>
        <w:t xml:space="preserve">vulnerability of </w:t>
      </w:r>
      <w:r w:rsidR="00605088">
        <w:rPr>
          <w:sz w:val="24"/>
          <w:szCs w:val="24"/>
        </w:rPr>
        <w:t xml:space="preserve">Medium </w:t>
      </w:r>
      <w:r>
        <w:rPr>
          <w:sz w:val="24"/>
          <w:szCs w:val="24"/>
        </w:rPr>
        <w:t xml:space="preserve">severity </w:t>
      </w:r>
      <w:r w:rsidR="00714663">
        <w:rPr>
          <w:sz w:val="24"/>
          <w:szCs w:val="24"/>
        </w:rPr>
        <w:t>rating</w:t>
      </w:r>
      <w:r w:rsidR="009F05F3">
        <w:rPr>
          <w:sz w:val="24"/>
          <w:szCs w:val="24"/>
        </w:rPr>
        <w:t xml:space="preserve">. </w:t>
      </w:r>
    </w:p>
    <w:p w14:paraId="2D3D8DB1" w14:textId="77777777" w:rsidR="000753AB" w:rsidRDefault="00545920" w:rsidP="000753AB">
      <w:pPr>
        <w:numPr>
          <w:ilvl w:val="0"/>
          <w:numId w:val="5"/>
        </w:numPr>
        <w:spacing w:after="0" w:line="240" w:lineRule="auto"/>
        <w:contextualSpacing/>
      </w:pPr>
      <w:r>
        <w:rPr>
          <w:sz w:val="24"/>
          <w:szCs w:val="24"/>
        </w:rPr>
        <w:t>Answer the three</w:t>
      </w:r>
      <w:r w:rsidR="000753AB">
        <w:rPr>
          <w:sz w:val="24"/>
          <w:szCs w:val="24"/>
        </w:rPr>
        <w:t xml:space="preserve"> questions below.</w:t>
      </w:r>
    </w:p>
    <w:p w14:paraId="795D73A3" w14:textId="77777777" w:rsidR="000753AB" w:rsidRPr="00A54871" w:rsidRDefault="000753AB" w:rsidP="000753AB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rFonts w:eastAsiaTheme="majorEastAsia" w:cstheme="minorHAnsi"/>
          <w:b/>
          <w:color w:val="CE181E"/>
          <w:sz w:val="24"/>
          <w:szCs w:val="24"/>
          <w:highlight w:val="yellow"/>
        </w:rPr>
        <w:t>Question:</w:t>
      </w:r>
      <w:r>
        <w:rPr>
          <w:rFonts w:eastAsiaTheme="majorEastAsia" w:cstheme="minorHAnsi"/>
          <w:color w:val="000000" w:themeColor="text1"/>
          <w:sz w:val="24"/>
          <w:szCs w:val="24"/>
        </w:rPr>
        <w:t xml:space="preserve"> What is the significance of ranking the vulnerabilities by severity level?</w:t>
      </w:r>
    </w:p>
    <w:p w14:paraId="112A22D0" w14:textId="77777777" w:rsidR="00BD4081" w:rsidRDefault="00A54871" w:rsidP="00BD4081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rFonts w:eastAsiaTheme="majorEastAsia" w:cstheme="minorHAnsi"/>
          <w:b/>
          <w:color w:val="CE181E"/>
          <w:sz w:val="24"/>
          <w:szCs w:val="24"/>
          <w:highlight w:val="yellow"/>
        </w:rPr>
        <w:t>Question:</w:t>
      </w:r>
      <w:r>
        <w:rPr>
          <w:rFonts w:eastAsiaTheme="majorEastAsia" w:cstheme="minorHAnsi"/>
          <w:color w:val="000000" w:themeColor="text1"/>
          <w:sz w:val="24"/>
          <w:szCs w:val="24"/>
        </w:rPr>
        <w:t xml:space="preserve"> What is the significance of the Executive Summary in the Nessus </w:t>
      </w:r>
      <w:r w:rsidR="000C4171">
        <w:rPr>
          <w:rFonts w:eastAsiaTheme="majorEastAsia" w:cstheme="minorHAnsi"/>
          <w:color w:val="000000" w:themeColor="text1"/>
          <w:sz w:val="24"/>
          <w:szCs w:val="24"/>
        </w:rPr>
        <w:t xml:space="preserve">Essentials </w:t>
      </w:r>
      <w:r>
        <w:rPr>
          <w:rFonts w:eastAsiaTheme="majorEastAsia" w:cstheme="minorHAnsi"/>
          <w:color w:val="000000" w:themeColor="text1"/>
          <w:sz w:val="24"/>
          <w:szCs w:val="24"/>
        </w:rPr>
        <w:t>report?</w:t>
      </w:r>
      <w:r w:rsidR="000753AB" w:rsidRPr="000C4171">
        <w:rPr>
          <w:sz w:val="24"/>
          <w:szCs w:val="24"/>
        </w:rPr>
        <w:br/>
        <w:t xml:space="preserve"> </w:t>
      </w:r>
    </w:p>
    <w:p w14:paraId="18863CF0" w14:textId="77777777" w:rsidR="00BD4081" w:rsidRDefault="00BD4081" w:rsidP="00BD4081">
      <w:pPr>
        <w:spacing w:after="0" w:line="240" w:lineRule="auto"/>
        <w:rPr>
          <w:sz w:val="24"/>
          <w:szCs w:val="24"/>
        </w:rPr>
      </w:pPr>
    </w:p>
    <w:p w14:paraId="70DC7F94" w14:textId="4EF74429" w:rsidR="00305E70" w:rsidRDefault="00305E70" w:rsidP="00BD4081">
      <w:pPr>
        <w:spacing w:after="0" w:line="240" w:lineRule="auto"/>
        <w:rPr>
          <w:sz w:val="24"/>
          <w:szCs w:val="24"/>
        </w:rPr>
      </w:pPr>
    </w:p>
    <w:p w14:paraId="7EFEAA6A" w14:textId="0ADC9654" w:rsidR="00E54EDE" w:rsidRDefault="00E54EDE" w:rsidP="00BD4081">
      <w:pPr>
        <w:spacing w:after="0" w:line="240" w:lineRule="auto"/>
        <w:rPr>
          <w:sz w:val="24"/>
          <w:szCs w:val="24"/>
        </w:rPr>
      </w:pPr>
    </w:p>
    <w:p w14:paraId="4B7FC4B2" w14:textId="77777777" w:rsidR="00E54EDE" w:rsidRDefault="00E54EDE" w:rsidP="00BD4081">
      <w:pPr>
        <w:spacing w:after="0" w:line="240" w:lineRule="auto"/>
        <w:rPr>
          <w:sz w:val="24"/>
          <w:szCs w:val="24"/>
        </w:rPr>
      </w:pPr>
    </w:p>
    <w:p w14:paraId="155A1C4A" w14:textId="77777777" w:rsidR="00201B25" w:rsidRDefault="003E1957">
      <w:r>
        <w:rPr>
          <w:b/>
          <w:sz w:val="28"/>
          <w:szCs w:val="28"/>
        </w:rPr>
        <w:t>Prerequisite</w:t>
      </w:r>
    </w:p>
    <w:p w14:paraId="3CFC1275" w14:textId="22F749A9" w:rsidR="00201B25" w:rsidRDefault="001E6E95">
      <w:r>
        <w:rPr>
          <w:sz w:val="24"/>
          <w:szCs w:val="24"/>
        </w:rPr>
        <w:t>T</w:t>
      </w:r>
      <w:r w:rsidR="003E1957">
        <w:rPr>
          <w:sz w:val="24"/>
          <w:szCs w:val="24"/>
        </w:rPr>
        <w:t xml:space="preserve">his </w:t>
      </w:r>
      <w:r w:rsidR="008E362A">
        <w:rPr>
          <w:sz w:val="24"/>
          <w:szCs w:val="24"/>
        </w:rPr>
        <w:t>Module</w:t>
      </w:r>
      <w:r w:rsidR="003E1957">
        <w:rPr>
          <w:sz w:val="24"/>
          <w:szCs w:val="24"/>
        </w:rPr>
        <w:t xml:space="preserve"> assumes the following</w:t>
      </w:r>
      <w:r w:rsidR="002C71FD">
        <w:rPr>
          <w:sz w:val="24"/>
          <w:szCs w:val="24"/>
        </w:rPr>
        <w:t>.</w:t>
      </w:r>
    </w:p>
    <w:p w14:paraId="2D5CE899" w14:textId="77777777" w:rsidR="00201B25" w:rsidRDefault="003E1957" w:rsidP="00FC107D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lastRenderedPageBreak/>
        <w:t xml:space="preserve">You have successfully completed Module 1.  </w:t>
      </w:r>
    </w:p>
    <w:p w14:paraId="6054041B" w14:textId="77777777" w:rsidR="00201B25" w:rsidRDefault="003E1957" w:rsidP="00FC107D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t xml:space="preserve">The </w:t>
      </w:r>
      <w:r w:rsidR="001E6E95">
        <w:rPr>
          <w:sz w:val="24"/>
          <w:szCs w:val="24"/>
        </w:rPr>
        <w:t xml:space="preserve">Windows </w:t>
      </w:r>
      <w:r w:rsidR="00E079B8">
        <w:rPr>
          <w:sz w:val="24"/>
          <w:szCs w:val="24"/>
        </w:rPr>
        <w:t>Host System</w:t>
      </w:r>
      <w:r>
        <w:rPr>
          <w:sz w:val="24"/>
          <w:szCs w:val="24"/>
        </w:rPr>
        <w:t xml:space="preserve"> and Kali VM are able to obtain</w:t>
      </w:r>
      <w:r w:rsidR="008E362A">
        <w:rPr>
          <w:sz w:val="24"/>
          <w:szCs w:val="24"/>
        </w:rPr>
        <w:t xml:space="preserve"> dynamic IP addresses from the Travel R</w:t>
      </w:r>
      <w:r>
        <w:rPr>
          <w:sz w:val="24"/>
          <w:szCs w:val="24"/>
        </w:rPr>
        <w:t>outer.</w:t>
      </w:r>
    </w:p>
    <w:p w14:paraId="122E6770" w14:textId="77777777" w:rsidR="00201B25" w:rsidRPr="008C4402" w:rsidRDefault="003E1957" w:rsidP="00FC107D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t xml:space="preserve">You have successfully </w:t>
      </w:r>
      <w:r w:rsidR="00A54871">
        <w:rPr>
          <w:sz w:val="24"/>
          <w:szCs w:val="24"/>
        </w:rPr>
        <w:t xml:space="preserve">imported </w:t>
      </w:r>
      <w:r>
        <w:rPr>
          <w:sz w:val="24"/>
          <w:szCs w:val="24"/>
        </w:rPr>
        <w:t>the Linux Server VM appliance</w:t>
      </w:r>
      <w:r w:rsidR="00A54871">
        <w:rPr>
          <w:sz w:val="24"/>
          <w:szCs w:val="24"/>
        </w:rPr>
        <w:t xml:space="preserve"> into the VMware Player environment</w:t>
      </w:r>
      <w:r>
        <w:rPr>
          <w:sz w:val="24"/>
          <w:szCs w:val="24"/>
        </w:rPr>
        <w:t>.</w:t>
      </w:r>
    </w:p>
    <w:p w14:paraId="1942EF2F" w14:textId="77777777" w:rsidR="008C4402" w:rsidRDefault="008C4402" w:rsidP="00FC107D">
      <w:pPr>
        <w:numPr>
          <w:ilvl w:val="0"/>
          <w:numId w:val="3"/>
        </w:numPr>
        <w:spacing w:after="100" w:afterAutospacing="1" w:line="240" w:lineRule="auto"/>
      </w:pPr>
      <w:r>
        <w:rPr>
          <w:sz w:val="24"/>
          <w:szCs w:val="24"/>
        </w:rPr>
        <w:t xml:space="preserve">You have installed the Nessus Essentials scanner on your Windows </w:t>
      </w:r>
      <w:r w:rsidR="00A945FF">
        <w:rPr>
          <w:sz w:val="24"/>
          <w:szCs w:val="24"/>
        </w:rPr>
        <w:t>Host System</w:t>
      </w:r>
      <w:r>
        <w:rPr>
          <w:sz w:val="24"/>
          <w:szCs w:val="24"/>
        </w:rPr>
        <w:t>.</w:t>
      </w:r>
    </w:p>
    <w:p w14:paraId="37DE9A18" w14:textId="77777777" w:rsidR="00201B25" w:rsidRDefault="003E1957">
      <w:r>
        <w:rPr>
          <w:sz w:val="24"/>
          <w:szCs w:val="24"/>
        </w:rPr>
        <w:br/>
      </w:r>
      <w:r>
        <w:rPr>
          <w:b/>
          <w:sz w:val="28"/>
          <w:szCs w:val="28"/>
        </w:rPr>
        <w:t>Equipment and Software Needed</w:t>
      </w:r>
    </w:p>
    <w:p w14:paraId="71CA5126" w14:textId="77777777" w:rsidR="00201B25" w:rsidRDefault="003E1957" w:rsidP="00265D1A">
      <w:pPr>
        <w:numPr>
          <w:ilvl w:val="0"/>
          <w:numId w:val="4"/>
        </w:num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GL-MT300N-V2 Travel Router</w:t>
      </w:r>
    </w:p>
    <w:p w14:paraId="7998151D" w14:textId="77777777" w:rsidR="00201B25" w:rsidRDefault="007615F9" w:rsidP="00265D1A">
      <w:pPr>
        <w:numPr>
          <w:ilvl w:val="0"/>
          <w:numId w:val="4"/>
        </w:numPr>
        <w:spacing w:after="100" w:afterAutospacing="1" w:line="240" w:lineRule="auto"/>
      </w:pPr>
      <w:r>
        <w:rPr>
          <w:sz w:val="24"/>
          <w:szCs w:val="24"/>
        </w:rPr>
        <w:t>One USB cable (p</w:t>
      </w:r>
      <w:r w:rsidR="003E1957">
        <w:rPr>
          <w:sz w:val="24"/>
          <w:szCs w:val="24"/>
        </w:rPr>
        <w:t>ower Travel Router</w:t>
      </w:r>
      <w:r>
        <w:rPr>
          <w:sz w:val="24"/>
          <w:szCs w:val="24"/>
        </w:rPr>
        <w:t>)</w:t>
      </w:r>
    </w:p>
    <w:p w14:paraId="5A6EF28B" w14:textId="77777777" w:rsidR="00201B25" w:rsidRPr="000C4171" w:rsidRDefault="003E1957" w:rsidP="00265D1A">
      <w:pPr>
        <w:numPr>
          <w:ilvl w:val="0"/>
          <w:numId w:val="4"/>
        </w:numPr>
        <w:spacing w:after="100" w:afterAutospacing="1" w:line="240" w:lineRule="auto"/>
      </w:pPr>
      <w:r>
        <w:rPr>
          <w:sz w:val="24"/>
          <w:szCs w:val="24"/>
        </w:rPr>
        <w:t>O</w:t>
      </w:r>
      <w:r w:rsidR="003723C2">
        <w:rPr>
          <w:sz w:val="24"/>
          <w:szCs w:val="24"/>
        </w:rPr>
        <w:t>ne UTP Straight-through Cable (c</w:t>
      </w:r>
      <w:r>
        <w:rPr>
          <w:sz w:val="24"/>
          <w:szCs w:val="24"/>
        </w:rPr>
        <w:t xml:space="preserve">onnect </w:t>
      </w:r>
      <w:r w:rsidR="008B1C8D">
        <w:rPr>
          <w:sz w:val="24"/>
          <w:szCs w:val="24"/>
        </w:rPr>
        <w:t xml:space="preserve">Windows </w:t>
      </w:r>
      <w:r w:rsidR="00E079B8">
        <w:rPr>
          <w:sz w:val="24"/>
          <w:szCs w:val="24"/>
        </w:rPr>
        <w:t>Host System</w:t>
      </w:r>
      <w:r w:rsidR="003723C2">
        <w:rPr>
          <w:sz w:val="24"/>
          <w:szCs w:val="24"/>
        </w:rPr>
        <w:t xml:space="preserve"> to</w:t>
      </w:r>
      <w:r w:rsidR="003723C2" w:rsidRPr="003723C2">
        <w:rPr>
          <w:sz w:val="24"/>
          <w:szCs w:val="24"/>
        </w:rPr>
        <w:t xml:space="preserve"> </w:t>
      </w:r>
      <w:r w:rsidR="003723C2">
        <w:rPr>
          <w:sz w:val="24"/>
          <w:szCs w:val="24"/>
        </w:rPr>
        <w:t>Travel Router)</w:t>
      </w:r>
    </w:p>
    <w:p w14:paraId="6D5BA5D2" w14:textId="77777777" w:rsidR="000C4171" w:rsidRPr="00D84120" w:rsidRDefault="003723C2" w:rsidP="00265D1A">
      <w:pPr>
        <w:numPr>
          <w:ilvl w:val="0"/>
          <w:numId w:val="4"/>
        </w:numPr>
        <w:spacing w:after="100" w:afterAutospacing="1" w:line="240" w:lineRule="auto"/>
      </w:pPr>
      <w:r w:rsidRPr="00D84120">
        <w:rPr>
          <w:sz w:val="24"/>
          <w:szCs w:val="24"/>
        </w:rPr>
        <w:t>ESP32 board</w:t>
      </w:r>
    </w:p>
    <w:p w14:paraId="6FF555A2" w14:textId="77777777" w:rsidR="00AF2AEF" w:rsidRPr="00AF2AEF" w:rsidRDefault="003E1957" w:rsidP="00265D1A">
      <w:pPr>
        <w:numPr>
          <w:ilvl w:val="0"/>
          <w:numId w:val="4"/>
        </w:numPr>
        <w:spacing w:after="100" w:afterAutospacing="1" w:line="240" w:lineRule="auto"/>
      </w:pPr>
      <w:r>
        <w:rPr>
          <w:sz w:val="24"/>
          <w:szCs w:val="24"/>
        </w:rPr>
        <w:t>Linux Server and Kali VMs</w:t>
      </w:r>
    </w:p>
    <w:p w14:paraId="31E31ADE" w14:textId="77777777" w:rsidR="000C4171" w:rsidRPr="000C4171" w:rsidRDefault="00AF2AEF" w:rsidP="00265D1A">
      <w:pPr>
        <w:numPr>
          <w:ilvl w:val="0"/>
          <w:numId w:val="4"/>
        </w:numPr>
        <w:spacing w:after="100" w:afterAutospacing="1" w:line="240" w:lineRule="auto"/>
      </w:pPr>
      <w:r>
        <w:rPr>
          <w:sz w:val="24"/>
          <w:szCs w:val="24"/>
        </w:rPr>
        <w:t>Nessus Essentials (Vulnerability Scanner)</w:t>
      </w:r>
    </w:p>
    <w:p w14:paraId="708A8997" w14:textId="77777777" w:rsidR="0023407B" w:rsidRPr="00D84120" w:rsidRDefault="000C4171" w:rsidP="0023407B">
      <w:pPr>
        <w:numPr>
          <w:ilvl w:val="0"/>
          <w:numId w:val="4"/>
        </w:numPr>
        <w:spacing w:after="100" w:afterAutospacing="1" w:line="240" w:lineRule="auto"/>
      </w:pPr>
      <w:r w:rsidRPr="00D84120">
        <w:rPr>
          <w:sz w:val="24"/>
          <w:szCs w:val="24"/>
        </w:rPr>
        <w:t>Wireshark (Packet Capture and Analysis)</w:t>
      </w:r>
    </w:p>
    <w:p w14:paraId="0DCD68FC" w14:textId="77777777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1C413A3B" w14:textId="77777777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0D63A322" w14:textId="77777777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4275FD95" w14:textId="627339EF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79826A86" w14:textId="77777777" w:rsidR="008E56A3" w:rsidRDefault="008E56A3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438E19BE" w14:textId="5EFA3C86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40F0CA2E" w14:textId="708916F5" w:rsidR="00251748" w:rsidRDefault="00251748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5642A372" w14:textId="77777777" w:rsidR="00251748" w:rsidRDefault="00251748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3D7E54FB" w14:textId="77777777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328EFB8C" w14:textId="77777777" w:rsidR="0023407B" w:rsidRDefault="0023407B" w:rsidP="0023407B">
      <w:pPr>
        <w:spacing w:after="100" w:afterAutospacing="1" w:line="240" w:lineRule="auto"/>
        <w:rPr>
          <w:b/>
          <w:sz w:val="28"/>
          <w:szCs w:val="28"/>
        </w:rPr>
      </w:pPr>
    </w:p>
    <w:p w14:paraId="325505F3" w14:textId="77777777" w:rsidR="00196A34" w:rsidRDefault="00E95E10" w:rsidP="00FE6058">
      <w:pPr>
        <w:spacing w:after="100" w:afterAutospacing="1" w:line="240" w:lineRule="auto"/>
        <w:rPr>
          <w:b/>
          <w:sz w:val="28"/>
          <w:szCs w:val="28"/>
        </w:rPr>
      </w:pPr>
      <w:r w:rsidRPr="0023407B">
        <w:rPr>
          <w:b/>
          <w:sz w:val="28"/>
          <w:szCs w:val="28"/>
        </w:rPr>
        <w:t xml:space="preserve">Network </w:t>
      </w:r>
      <w:r w:rsidR="00FE6058">
        <w:rPr>
          <w:b/>
          <w:sz w:val="28"/>
          <w:szCs w:val="28"/>
        </w:rPr>
        <w:t>Diagram</w:t>
      </w:r>
    </w:p>
    <w:p w14:paraId="02D1F7D3" w14:textId="77777777" w:rsidR="00E95E10" w:rsidRPr="00E95E10" w:rsidRDefault="000C4171" w:rsidP="00196A34">
      <w:pPr>
        <w:spacing w:after="100" w:afterAutospacing="1" w:line="240" w:lineRule="auto"/>
        <w:ind w:left="7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556863">
        <w:rPr>
          <w:noProof/>
          <w:sz w:val="28"/>
          <w:szCs w:val="28"/>
        </w:rPr>
        <w:drawing>
          <wp:inline distT="0" distB="0" distL="0" distR="0" wp14:anchorId="43F4A69E" wp14:editId="1BA8CFB2">
            <wp:extent cx="4249938" cy="269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94" cy="2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0423" w14:textId="77777777" w:rsidR="00E95E10" w:rsidRDefault="00E95E10">
      <w:pPr>
        <w:rPr>
          <w:b/>
          <w:sz w:val="28"/>
          <w:szCs w:val="28"/>
        </w:rPr>
      </w:pPr>
    </w:p>
    <w:p w14:paraId="10348C2F" w14:textId="77777777" w:rsidR="00E95E10" w:rsidRDefault="00E95E10">
      <w:r>
        <w:rPr>
          <w:b/>
          <w:sz w:val="28"/>
          <w:szCs w:val="28"/>
        </w:rPr>
        <w:t>Procedure</w:t>
      </w:r>
    </w:p>
    <w:p w14:paraId="4AF2ACE8" w14:textId="77777777" w:rsidR="00201B25" w:rsidRDefault="006C5F31">
      <w:pPr>
        <w:rPr>
          <w:sz w:val="24"/>
          <w:szCs w:val="24"/>
        </w:rPr>
      </w:pPr>
      <w:r>
        <w:rPr>
          <w:sz w:val="24"/>
          <w:szCs w:val="24"/>
        </w:rPr>
        <w:t xml:space="preserve">This procedure </w:t>
      </w:r>
      <w:r w:rsidR="003E1957">
        <w:rPr>
          <w:sz w:val="24"/>
          <w:szCs w:val="24"/>
        </w:rPr>
        <w:t>demonstrate</w:t>
      </w:r>
      <w:r>
        <w:rPr>
          <w:sz w:val="24"/>
          <w:szCs w:val="24"/>
        </w:rPr>
        <w:t>s</w:t>
      </w:r>
      <w:r w:rsidR="003E1957">
        <w:rPr>
          <w:sz w:val="24"/>
          <w:szCs w:val="24"/>
        </w:rPr>
        <w:t xml:space="preserve"> how to conduct a vulnerability assessment of a server in a </w:t>
      </w:r>
      <w:r>
        <w:rPr>
          <w:sz w:val="24"/>
          <w:szCs w:val="24"/>
        </w:rPr>
        <w:t>testing or production</w:t>
      </w:r>
      <w:r w:rsidR="003E1957">
        <w:rPr>
          <w:sz w:val="24"/>
          <w:szCs w:val="24"/>
        </w:rPr>
        <w:t xml:space="preserve"> environm</w:t>
      </w:r>
      <w:r w:rsidR="009A0216">
        <w:rPr>
          <w:sz w:val="24"/>
          <w:szCs w:val="24"/>
        </w:rPr>
        <w:t>ent. You will use several</w:t>
      </w:r>
      <w:r w:rsidR="003E1957">
        <w:rPr>
          <w:sz w:val="24"/>
          <w:szCs w:val="24"/>
        </w:rPr>
        <w:t xml:space="preserve"> popular security tools in the industry, </w:t>
      </w:r>
      <w:r w:rsidR="009A0216">
        <w:rPr>
          <w:sz w:val="24"/>
          <w:szCs w:val="24"/>
        </w:rPr>
        <w:t xml:space="preserve">including </w:t>
      </w:r>
      <w:r w:rsidR="003E1957">
        <w:rPr>
          <w:sz w:val="24"/>
          <w:szCs w:val="24"/>
        </w:rPr>
        <w:t>NMAP</w:t>
      </w:r>
      <w:r w:rsidR="000C2AD0">
        <w:rPr>
          <w:sz w:val="24"/>
          <w:szCs w:val="24"/>
        </w:rPr>
        <w:t xml:space="preserve"> </w:t>
      </w:r>
      <w:r w:rsidR="00D23A15">
        <w:rPr>
          <w:sz w:val="24"/>
          <w:szCs w:val="24"/>
        </w:rPr>
        <w:t>(</w:t>
      </w:r>
      <w:r w:rsidR="000C2AD0">
        <w:rPr>
          <w:sz w:val="24"/>
          <w:szCs w:val="24"/>
        </w:rPr>
        <w:t>also known as the Network Mapper</w:t>
      </w:r>
      <w:r w:rsidR="00D23A15">
        <w:rPr>
          <w:sz w:val="24"/>
          <w:szCs w:val="24"/>
        </w:rPr>
        <w:t>)</w:t>
      </w:r>
      <w:r w:rsidR="003E1957">
        <w:rPr>
          <w:sz w:val="24"/>
          <w:szCs w:val="24"/>
        </w:rPr>
        <w:t xml:space="preserve"> and </w:t>
      </w:r>
      <w:r w:rsidR="000C4171">
        <w:rPr>
          <w:sz w:val="24"/>
          <w:szCs w:val="24"/>
        </w:rPr>
        <w:t xml:space="preserve">Nessus </w:t>
      </w:r>
      <w:r w:rsidR="00E079B8">
        <w:rPr>
          <w:sz w:val="24"/>
          <w:szCs w:val="24"/>
        </w:rPr>
        <w:t>Essentials</w:t>
      </w:r>
      <w:r w:rsidR="00D23A15">
        <w:rPr>
          <w:sz w:val="24"/>
          <w:szCs w:val="24"/>
        </w:rPr>
        <w:t>,</w:t>
      </w:r>
      <w:r w:rsidR="003E1957">
        <w:rPr>
          <w:sz w:val="24"/>
          <w:szCs w:val="24"/>
        </w:rPr>
        <w:t xml:space="preserve"> to conduct the vulnerability assessment.</w:t>
      </w:r>
    </w:p>
    <w:p w14:paraId="5AE02535" w14:textId="77777777" w:rsidR="00F80144" w:rsidRPr="00F80144" w:rsidRDefault="00F649D7" w:rsidP="00F80144">
      <w:r>
        <w:rPr>
          <w:sz w:val="24"/>
          <w:szCs w:val="24"/>
        </w:rPr>
        <w:t>To prepare for</w:t>
      </w:r>
      <w:r w:rsidR="003E1957">
        <w:rPr>
          <w:sz w:val="24"/>
          <w:szCs w:val="24"/>
        </w:rPr>
        <w:t xml:space="preserve"> the vulnerability scanning of the Linux Server VM</w:t>
      </w:r>
      <w:r w:rsidR="00C45512">
        <w:rPr>
          <w:sz w:val="24"/>
          <w:szCs w:val="24"/>
        </w:rPr>
        <w:t xml:space="preserve"> (i.e., MetaSploitable VM)</w:t>
      </w:r>
      <w:r w:rsidR="003E1957">
        <w:rPr>
          <w:sz w:val="24"/>
          <w:szCs w:val="24"/>
        </w:rPr>
        <w:t xml:space="preserve">, </w:t>
      </w:r>
      <w:r w:rsidR="007A5499">
        <w:rPr>
          <w:sz w:val="24"/>
          <w:szCs w:val="24"/>
        </w:rPr>
        <w:t xml:space="preserve">first </w:t>
      </w:r>
      <w:r w:rsidR="000C2AD0">
        <w:rPr>
          <w:sz w:val="24"/>
          <w:szCs w:val="24"/>
        </w:rPr>
        <w:t>complete</w:t>
      </w:r>
      <w:r w:rsidR="00F80144">
        <w:rPr>
          <w:sz w:val="24"/>
          <w:szCs w:val="24"/>
        </w:rPr>
        <w:t xml:space="preserve"> the steps below.</w:t>
      </w:r>
    </w:p>
    <w:p w14:paraId="640055CB" w14:textId="77777777" w:rsidR="00722877" w:rsidRPr="00722877" w:rsidRDefault="00F80144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>Connect the Travel Router to the ho</w:t>
      </w:r>
      <w:r w:rsidR="00722877">
        <w:rPr>
          <w:sz w:val="24"/>
          <w:szCs w:val="24"/>
        </w:rPr>
        <w:t>st computer, using the USB cable and Ethernet cable.</w:t>
      </w:r>
    </w:p>
    <w:p w14:paraId="7BE82A07" w14:textId="77777777" w:rsidR="00F80144" w:rsidRPr="00FB7BF0" w:rsidRDefault="00F80144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>Reset the Travel Router. Change the IPv4 address of the Travel Router to 192.168.105.1 (from the default 192.168.8.1).</w:t>
      </w:r>
    </w:p>
    <w:p w14:paraId="14A15438" w14:textId="77777777" w:rsidR="00FB7BF0" w:rsidRPr="007E4F7E" w:rsidRDefault="00FB7BF0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 xml:space="preserve">On the host computer, switch on the Airplane mode to temporally disable the Wi-Fi adapter. </w:t>
      </w:r>
    </w:p>
    <w:p w14:paraId="0C289D9F" w14:textId="01C96E50" w:rsidR="007E4F7E" w:rsidRPr="00F80144" w:rsidRDefault="007E4F7E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>Open a command window o</w:t>
      </w:r>
      <w:r w:rsidR="0025329A">
        <w:rPr>
          <w:sz w:val="24"/>
          <w:szCs w:val="24"/>
        </w:rPr>
        <w:t xml:space="preserve">n the host computer. Issue the </w:t>
      </w:r>
      <w:r w:rsidRPr="0025329A">
        <w:rPr>
          <w:b/>
          <w:i/>
          <w:sz w:val="24"/>
          <w:szCs w:val="24"/>
        </w:rPr>
        <w:t>ipconfig /all</w:t>
      </w:r>
      <w:r>
        <w:rPr>
          <w:sz w:val="24"/>
          <w:szCs w:val="24"/>
        </w:rPr>
        <w:t xml:space="preserve"> command. Make sure that the host computer receives a 192.168.105.</w:t>
      </w:r>
      <w:r w:rsidR="003B662C">
        <w:rPr>
          <w:sz w:val="24"/>
          <w:szCs w:val="24"/>
        </w:rPr>
        <w:t xml:space="preserve">x IP address, and record it on a piece of paper. </w:t>
      </w:r>
      <w:r>
        <w:rPr>
          <w:sz w:val="24"/>
          <w:szCs w:val="24"/>
        </w:rPr>
        <w:t>Otherwise, repeat Steps 1 to 3 and troubleshoot.</w:t>
      </w:r>
    </w:p>
    <w:p w14:paraId="0D3395DC" w14:textId="77777777" w:rsidR="00201B25" w:rsidRDefault="003E1957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>Launch the VMware Player</w:t>
      </w:r>
      <w:r w:rsidR="008E362A">
        <w:rPr>
          <w:sz w:val="24"/>
          <w:szCs w:val="24"/>
        </w:rPr>
        <w:t xml:space="preserve"> application</w:t>
      </w:r>
      <w:r>
        <w:rPr>
          <w:sz w:val="24"/>
          <w:szCs w:val="24"/>
        </w:rPr>
        <w:t>.</w:t>
      </w:r>
    </w:p>
    <w:p w14:paraId="0F08DC23" w14:textId="0E89EDFC" w:rsidR="00B17827" w:rsidRDefault="00E96B94" w:rsidP="00E96B9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96B94">
        <w:rPr>
          <w:sz w:val="24"/>
          <w:szCs w:val="24"/>
        </w:rPr>
        <w:t>S</w:t>
      </w:r>
      <w:r w:rsidR="003E1957" w:rsidRPr="00E96B94">
        <w:rPr>
          <w:sz w:val="24"/>
          <w:szCs w:val="24"/>
        </w:rPr>
        <w:t xml:space="preserve">elect the </w:t>
      </w:r>
      <w:r w:rsidR="00DF5096">
        <w:rPr>
          <w:sz w:val="24"/>
          <w:szCs w:val="24"/>
        </w:rPr>
        <w:t xml:space="preserve">Linux </w:t>
      </w:r>
      <w:r w:rsidRPr="00E96B94">
        <w:rPr>
          <w:sz w:val="24"/>
          <w:szCs w:val="24"/>
        </w:rPr>
        <w:t>Server VM</w:t>
      </w:r>
      <w:r w:rsidR="00DF5096">
        <w:rPr>
          <w:sz w:val="24"/>
          <w:szCs w:val="24"/>
        </w:rPr>
        <w:t xml:space="preserve"> (do not double</w:t>
      </w:r>
      <w:r w:rsidR="00DA0D70">
        <w:rPr>
          <w:sz w:val="24"/>
          <w:szCs w:val="24"/>
        </w:rPr>
        <w:t>-</w:t>
      </w:r>
      <w:r w:rsidR="00DF5096">
        <w:rPr>
          <w:sz w:val="24"/>
          <w:szCs w:val="24"/>
        </w:rPr>
        <w:t>click on it!)</w:t>
      </w:r>
      <w:r w:rsidR="003E1957" w:rsidRPr="00E96B94">
        <w:rPr>
          <w:sz w:val="24"/>
          <w:szCs w:val="24"/>
        </w:rPr>
        <w:t>.</w:t>
      </w:r>
      <w:r w:rsidR="00B17827">
        <w:rPr>
          <w:sz w:val="24"/>
          <w:szCs w:val="24"/>
        </w:rPr>
        <w:t xml:space="preserve"> </w:t>
      </w:r>
      <w:r w:rsidR="00DF5096">
        <w:rPr>
          <w:sz w:val="24"/>
          <w:szCs w:val="24"/>
        </w:rPr>
        <w:t>Note that it will be shown as MetaSploitable after being powered on.</w:t>
      </w:r>
    </w:p>
    <w:p w14:paraId="61F1DB91" w14:textId="77777777" w:rsidR="00B17827" w:rsidRPr="00B17827" w:rsidRDefault="00DF5096" w:rsidP="00B17827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="00B17827" w:rsidRPr="00B17827">
        <w:rPr>
          <w:sz w:val="24"/>
          <w:szCs w:val="24"/>
        </w:rPr>
        <w:t>the L</w:t>
      </w:r>
      <w:r>
        <w:rPr>
          <w:sz w:val="24"/>
          <w:szCs w:val="24"/>
        </w:rPr>
        <w:t xml:space="preserve">inux </w:t>
      </w:r>
      <w:r w:rsidR="000C4171">
        <w:rPr>
          <w:sz w:val="24"/>
          <w:szCs w:val="24"/>
        </w:rPr>
        <w:t>Server</w:t>
      </w:r>
      <w:r>
        <w:rPr>
          <w:sz w:val="24"/>
          <w:szCs w:val="24"/>
        </w:rPr>
        <w:t xml:space="preserve"> to be</w:t>
      </w:r>
      <w:r w:rsidR="00B17827" w:rsidRPr="00B17827">
        <w:rPr>
          <w:sz w:val="24"/>
          <w:szCs w:val="24"/>
        </w:rPr>
        <w:t xml:space="preserve"> in the same logical su</w:t>
      </w:r>
      <w:r>
        <w:rPr>
          <w:sz w:val="24"/>
          <w:szCs w:val="24"/>
        </w:rPr>
        <w:t>bnet as the Travel Router, c</w:t>
      </w:r>
      <w:r w:rsidR="00B17827" w:rsidRPr="00B17827">
        <w:rPr>
          <w:sz w:val="24"/>
          <w:szCs w:val="24"/>
        </w:rPr>
        <w:t xml:space="preserve">lick </w:t>
      </w:r>
      <w:r w:rsidR="00B17827" w:rsidRPr="0085568A">
        <w:rPr>
          <w:b/>
          <w:i/>
          <w:sz w:val="24"/>
          <w:szCs w:val="24"/>
        </w:rPr>
        <w:t>Edit Virtual Machine Settings</w:t>
      </w:r>
      <w:r w:rsidR="00B17827" w:rsidRPr="00B17827">
        <w:rPr>
          <w:sz w:val="24"/>
          <w:szCs w:val="24"/>
        </w:rPr>
        <w:t>.</w:t>
      </w:r>
    </w:p>
    <w:p w14:paraId="16813400" w14:textId="77777777" w:rsidR="00B17827" w:rsidRDefault="00D5617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6944" behindDoc="0" locked="0" layoutInCell="1" allowOverlap="1" wp14:anchorId="3634A067" wp14:editId="1BFA66DD">
            <wp:simplePos x="0" y="0"/>
            <wp:positionH relativeFrom="column">
              <wp:posOffset>967740</wp:posOffset>
            </wp:positionH>
            <wp:positionV relativeFrom="paragraph">
              <wp:posOffset>131445</wp:posOffset>
            </wp:positionV>
            <wp:extent cx="3832860" cy="3072130"/>
            <wp:effectExtent l="0" t="0" r="0" b="0"/>
            <wp:wrapSquare wrapText="largest"/>
            <wp:docPr id="4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4B42C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3070E376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75D2F9DC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39C85E84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56DEAF84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38003252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7A9745AF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185938DF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31E784E0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19E15241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741D4906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22875AFA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3DB9DC99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1E50A0C4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1634481C" w14:textId="77777777" w:rsidR="00B17827" w:rsidRDefault="00B17827">
      <w:pPr>
        <w:spacing w:after="0" w:line="240" w:lineRule="auto"/>
        <w:rPr>
          <w:sz w:val="24"/>
          <w:szCs w:val="24"/>
        </w:rPr>
      </w:pPr>
    </w:p>
    <w:p w14:paraId="6EBF29E5" w14:textId="77777777" w:rsidR="0096503C" w:rsidRDefault="0096503C">
      <w:pPr>
        <w:spacing w:after="0" w:line="240" w:lineRule="auto"/>
        <w:rPr>
          <w:sz w:val="24"/>
          <w:szCs w:val="24"/>
        </w:rPr>
      </w:pPr>
    </w:p>
    <w:p w14:paraId="36B71A39" w14:textId="77777777" w:rsidR="0096503C" w:rsidRDefault="0096503C">
      <w:pPr>
        <w:spacing w:after="0" w:line="240" w:lineRule="auto"/>
        <w:rPr>
          <w:sz w:val="24"/>
          <w:szCs w:val="24"/>
        </w:rPr>
      </w:pPr>
    </w:p>
    <w:p w14:paraId="2975C311" w14:textId="77777777" w:rsidR="0096503C" w:rsidRDefault="0096503C">
      <w:pPr>
        <w:spacing w:after="0" w:line="240" w:lineRule="auto"/>
        <w:rPr>
          <w:sz w:val="24"/>
          <w:szCs w:val="24"/>
        </w:rPr>
      </w:pPr>
    </w:p>
    <w:p w14:paraId="25C92C28" w14:textId="77777777" w:rsidR="00866C5C" w:rsidRDefault="00A95DB4" w:rsidP="00063CA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anchor distT="0" distB="0" distL="0" distR="0" simplePos="0" relativeHeight="251671040" behindDoc="0" locked="0" layoutInCell="1" allowOverlap="1" wp14:anchorId="7048DEC9" wp14:editId="3697AF32">
            <wp:simplePos x="0" y="0"/>
            <wp:positionH relativeFrom="column">
              <wp:posOffset>1051560</wp:posOffset>
            </wp:positionH>
            <wp:positionV relativeFrom="paragraph">
              <wp:posOffset>746760</wp:posOffset>
            </wp:positionV>
            <wp:extent cx="3604260" cy="3479165"/>
            <wp:effectExtent l="0" t="0" r="0" b="0"/>
            <wp:wrapSquare wrapText="largest"/>
            <wp:docPr id="4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827" w:rsidRPr="00063CAA">
        <w:rPr>
          <w:bCs/>
          <w:iCs/>
          <w:sz w:val="24"/>
          <w:szCs w:val="24"/>
        </w:rPr>
        <w:t xml:space="preserve">Select </w:t>
      </w:r>
      <w:r w:rsidR="00B17827" w:rsidRPr="0085568A">
        <w:rPr>
          <w:b/>
          <w:bCs/>
          <w:i/>
          <w:iCs/>
          <w:sz w:val="24"/>
          <w:szCs w:val="24"/>
        </w:rPr>
        <w:t>Network Adapter NAT</w:t>
      </w:r>
      <w:r w:rsidR="00B17827">
        <w:rPr>
          <w:sz w:val="24"/>
          <w:szCs w:val="24"/>
        </w:rPr>
        <w:t xml:space="preserve"> and change the setting to </w:t>
      </w:r>
      <w:r w:rsidR="00B17827" w:rsidRPr="0085568A">
        <w:rPr>
          <w:b/>
          <w:bCs/>
          <w:i/>
          <w:sz w:val="24"/>
          <w:szCs w:val="24"/>
        </w:rPr>
        <w:t>Bridged</w:t>
      </w:r>
      <w:r w:rsidR="00063CAA">
        <w:rPr>
          <w:b/>
          <w:bCs/>
          <w:sz w:val="24"/>
          <w:szCs w:val="24"/>
        </w:rPr>
        <w:t xml:space="preserve"> </w:t>
      </w:r>
      <w:r w:rsidR="0085594D">
        <w:rPr>
          <w:bCs/>
          <w:sz w:val="24"/>
          <w:szCs w:val="24"/>
        </w:rPr>
        <w:t>as shown</w:t>
      </w:r>
      <w:r w:rsidR="00063CAA">
        <w:rPr>
          <w:bCs/>
          <w:sz w:val="24"/>
          <w:szCs w:val="24"/>
        </w:rPr>
        <w:t xml:space="preserve"> below</w:t>
      </w:r>
      <w:r w:rsidR="00B17827">
        <w:rPr>
          <w:sz w:val="24"/>
          <w:szCs w:val="24"/>
        </w:rPr>
        <w:t xml:space="preserve">. Click </w:t>
      </w:r>
      <w:r w:rsidR="00B17827" w:rsidRPr="0085568A">
        <w:rPr>
          <w:b/>
          <w:i/>
          <w:sz w:val="24"/>
          <w:szCs w:val="24"/>
        </w:rPr>
        <w:t>Okay</w:t>
      </w:r>
      <w:r w:rsidR="00B17827" w:rsidRPr="00063CAA">
        <w:rPr>
          <w:b/>
          <w:sz w:val="24"/>
          <w:szCs w:val="24"/>
        </w:rPr>
        <w:t xml:space="preserve"> </w:t>
      </w:r>
      <w:r w:rsidR="00B17827">
        <w:rPr>
          <w:sz w:val="24"/>
          <w:szCs w:val="24"/>
        </w:rPr>
        <w:t>to accept the new setting</w:t>
      </w:r>
      <w:r w:rsidR="00B471F8">
        <w:rPr>
          <w:sz w:val="24"/>
          <w:szCs w:val="24"/>
        </w:rPr>
        <w:t>.</w:t>
      </w:r>
      <w:r w:rsidR="00B17827">
        <w:rPr>
          <w:sz w:val="24"/>
          <w:szCs w:val="24"/>
        </w:rPr>
        <w:t xml:space="preserve"> </w:t>
      </w:r>
      <w:r w:rsidR="00496BA3">
        <w:rPr>
          <w:sz w:val="24"/>
          <w:szCs w:val="24"/>
        </w:rPr>
        <w:t xml:space="preserve">In the VMware Workstation 15 Player window, click on </w:t>
      </w:r>
      <w:r w:rsidR="00B17827" w:rsidRPr="0085568A">
        <w:rPr>
          <w:b/>
          <w:i/>
          <w:sz w:val="24"/>
          <w:szCs w:val="24"/>
        </w:rPr>
        <w:t>Play Virtual Machine</w:t>
      </w:r>
      <w:r w:rsidR="00B17827">
        <w:rPr>
          <w:sz w:val="24"/>
          <w:szCs w:val="24"/>
        </w:rPr>
        <w:t xml:space="preserve"> t</w:t>
      </w:r>
      <w:r w:rsidR="00496BA3">
        <w:rPr>
          <w:sz w:val="24"/>
          <w:szCs w:val="24"/>
        </w:rPr>
        <w:t>o start the Linux Server VM.</w:t>
      </w:r>
      <w:r w:rsidR="00B17827">
        <w:rPr>
          <w:sz w:val="24"/>
          <w:szCs w:val="24"/>
        </w:rPr>
        <w:br/>
      </w:r>
    </w:p>
    <w:p w14:paraId="31AFD139" w14:textId="77777777" w:rsidR="00866C5C" w:rsidRDefault="00063CAA" w:rsidP="00866C5C">
      <w:pPr>
        <w:rPr>
          <w:sz w:val="24"/>
          <w:szCs w:val="24"/>
        </w:rPr>
      </w:pPr>
      <w:r w:rsidRPr="00866C5C">
        <w:rPr>
          <w:sz w:val="24"/>
          <w:szCs w:val="24"/>
        </w:rPr>
        <w:br/>
      </w:r>
    </w:p>
    <w:p w14:paraId="40FA579E" w14:textId="77777777" w:rsidR="00866C5C" w:rsidRDefault="00866C5C" w:rsidP="00866C5C">
      <w:pPr>
        <w:rPr>
          <w:sz w:val="24"/>
          <w:szCs w:val="24"/>
        </w:rPr>
      </w:pPr>
    </w:p>
    <w:p w14:paraId="5F000F0E" w14:textId="77777777" w:rsidR="00866C5C" w:rsidRDefault="00866C5C" w:rsidP="00866C5C">
      <w:pPr>
        <w:rPr>
          <w:sz w:val="24"/>
          <w:szCs w:val="24"/>
        </w:rPr>
      </w:pPr>
    </w:p>
    <w:p w14:paraId="204E70F1" w14:textId="77777777" w:rsidR="00866C5C" w:rsidRDefault="00866C5C" w:rsidP="00866C5C">
      <w:pPr>
        <w:rPr>
          <w:sz w:val="24"/>
          <w:szCs w:val="24"/>
        </w:rPr>
      </w:pPr>
    </w:p>
    <w:p w14:paraId="7C4F93C1" w14:textId="77777777" w:rsidR="00866C5C" w:rsidRDefault="00866C5C" w:rsidP="00866C5C">
      <w:pPr>
        <w:rPr>
          <w:sz w:val="24"/>
          <w:szCs w:val="24"/>
        </w:rPr>
      </w:pPr>
    </w:p>
    <w:p w14:paraId="13E45AE3" w14:textId="77777777" w:rsidR="00866C5C" w:rsidRDefault="00866C5C" w:rsidP="00866C5C">
      <w:pPr>
        <w:rPr>
          <w:sz w:val="24"/>
          <w:szCs w:val="24"/>
        </w:rPr>
      </w:pPr>
    </w:p>
    <w:p w14:paraId="3A7F6F09" w14:textId="77777777" w:rsidR="00866C5C" w:rsidRDefault="0085594D" w:rsidP="0085594D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5D38B6E" w14:textId="77777777" w:rsidR="00201B25" w:rsidRDefault="00B471F8" w:rsidP="00866C5C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0" distR="0" simplePos="0" relativeHeight="251664896" behindDoc="0" locked="0" layoutInCell="1" allowOverlap="1" wp14:anchorId="7428D379" wp14:editId="5D45BFA4">
            <wp:simplePos x="0" y="0"/>
            <wp:positionH relativeFrom="column">
              <wp:posOffset>266700</wp:posOffset>
            </wp:positionH>
            <wp:positionV relativeFrom="paragraph">
              <wp:posOffset>502920</wp:posOffset>
            </wp:positionV>
            <wp:extent cx="4762500" cy="2826385"/>
            <wp:effectExtent l="0" t="0" r="0" b="0"/>
            <wp:wrapSquare wrapText="largest"/>
            <wp:docPr id="5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5C">
        <w:rPr>
          <w:sz w:val="24"/>
          <w:szCs w:val="24"/>
        </w:rPr>
        <w:t>On</w:t>
      </w:r>
      <w:r w:rsidR="00E96B94" w:rsidRPr="00866C5C">
        <w:rPr>
          <w:sz w:val="24"/>
          <w:szCs w:val="24"/>
        </w:rPr>
        <w:t xml:space="preserve">ce the </w:t>
      </w:r>
      <w:r>
        <w:rPr>
          <w:sz w:val="24"/>
          <w:szCs w:val="24"/>
        </w:rPr>
        <w:t>Linux S</w:t>
      </w:r>
      <w:r w:rsidR="00E96B94" w:rsidRPr="00866C5C">
        <w:rPr>
          <w:sz w:val="24"/>
          <w:szCs w:val="24"/>
        </w:rPr>
        <w:t>erver completes the boot</w:t>
      </w:r>
      <w:r>
        <w:rPr>
          <w:sz w:val="24"/>
          <w:szCs w:val="24"/>
        </w:rPr>
        <w:t xml:space="preserve"> </w:t>
      </w:r>
      <w:r w:rsidR="00E96B94" w:rsidRPr="00866C5C">
        <w:rPr>
          <w:sz w:val="24"/>
          <w:szCs w:val="24"/>
        </w:rPr>
        <w:t>up process</w:t>
      </w:r>
      <w:r w:rsidR="003E1957" w:rsidRPr="00866C5C">
        <w:rPr>
          <w:sz w:val="24"/>
          <w:szCs w:val="24"/>
        </w:rPr>
        <w:t>, you will be presented with a Login screen</w:t>
      </w:r>
      <w:r w:rsidR="00E96B94" w:rsidRPr="00866C5C">
        <w:rPr>
          <w:sz w:val="24"/>
          <w:szCs w:val="24"/>
        </w:rPr>
        <w:t xml:space="preserve"> as is seen below</w:t>
      </w:r>
      <w:r w:rsidR="003E1957" w:rsidRPr="00866C5C">
        <w:rPr>
          <w:sz w:val="24"/>
          <w:szCs w:val="24"/>
        </w:rPr>
        <w:t xml:space="preserve">. Enter username </w:t>
      </w:r>
      <w:r w:rsidR="003E1957" w:rsidRPr="00866C5C">
        <w:rPr>
          <w:b/>
          <w:bCs/>
          <w:sz w:val="24"/>
          <w:szCs w:val="24"/>
        </w:rPr>
        <w:t xml:space="preserve">msfadmin </w:t>
      </w:r>
      <w:r w:rsidR="003E1957" w:rsidRPr="00866C5C">
        <w:rPr>
          <w:sz w:val="24"/>
          <w:szCs w:val="24"/>
        </w:rPr>
        <w:t xml:space="preserve">and password </w:t>
      </w:r>
      <w:r w:rsidR="003E1957" w:rsidRPr="00866C5C">
        <w:rPr>
          <w:b/>
          <w:bCs/>
          <w:sz w:val="24"/>
          <w:szCs w:val="24"/>
        </w:rPr>
        <w:t>msfadmin</w:t>
      </w:r>
      <w:r w:rsidR="003E1957" w:rsidRPr="00866C5C">
        <w:rPr>
          <w:sz w:val="24"/>
          <w:szCs w:val="24"/>
        </w:rPr>
        <w:t>.</w:t>
      </w:r>
      <w:r w:rsidR="003E1957" w:rsidRPr="00866C5C">
        <w:rPr>
          <w:sz w:val="24"/>
          <w:szCs w:val="24"/>
        </w:rPr>
        <w:br/>
      </w:r>
      <w:r w:rsidR="003E1957" w:rsidRPr="00866C5C">
        <w:rPr>
          <w:sz w:val="24"/>
          <w:szCs w:val="24"/>
        </w:rPr>
        <w:br/>
      </w:r>
    </w:p>
    <w:p w14:paraId="5F98C8A9" w14:textId="77777777" w:rsidR="00201B25" w:rsidRDefault="003E1957" w:rsidP="00866C5C">
      <w:pPr>
        <w:pStyle w:val="ListParagraph"/>
        <w:ind w:left="1080"/>
      </w:pPr>
      <w:r>
        <w:rPr>
          <w:sz w:val="24"/>
          <w:szCs w:val="24"/>
        </w:rPr>
        <w:br/>
      </w:r>
    </w:p>
    <w:p w14:paraId="0356E319" w14:textId="77777777" w:rsidR="00B471F8" w:rsidRDefault="00B471F8" w:rsidP="00866C5C">
      <w:pPr>
        <w:pStyle w:val="ListParagraph"/>
        <w:ind w:left="1080"/>
      </w:pPr>
    </w:p>
    <w:p w14:paraId="3752F88B" w14:textId="77777777" w:rsidR="00B471F8" w:rsidRDefault="00B471F8" w:rsidP="00866C5C">
      <w:pPr>
        <w:pStyle w:val="ListParagraph"/>
        <w:ind w:left="1080"/>
      </w:pPr>
    </w:p>
    <w:p w14:paraId="0515CAC3" w14:textId="77777777" w:rsidR="00B471F8" w:rsidRDefault="00B471F8" w:rsidP="00866C5C">
      <w:pPr>
        <w:pStyle w:val="ListParagraph"/>
        <w:ind w:left="1080"/>
      </w:pPr>
    </w:p>
    <w:p w14:paraId="30103B49" w14:textId="77777777" w:rsidR="00B471F8" w:rsidRDefault="00B471F8" w:rsidP="00866C5C">
      <w:pPr>
        <w:pStyle w:val="ListParagraph"/>
        <w:ind w:left="1080"/>
      </w:pPr>
    </w:p>
    <w:p w14:paraId="79BF2BF1" w14:textId="77777777" w:rsidR="00B471F8" w:rsidRDefault="00B471F8" w:rsidP="00866C5C">
      <w:pPr>
        <w:pStyle w:val="ListParagraph"/>
        <w:ind w:left="1080"/>
      </w:pPr>
    </w:p>
    <w:p w14:paraId="3605C73E" w14:textId="77777777" w:rsidR="00B471F8" w:rsidRDefault="00B471F8" w:rsidP="00866C5C">
      <w:pPr>
        <w:pStyle w:val="ListParagraph"/>
        <w:ind w:left="1080"/>
      </w:pPr>
    </w:p>
    <w:p w14:paraId="16B977C2" w14:textId="77777777" w:rsidR="00B471F8" w:rsidRDefault="00B471F8" w:rsidP="00866C5C">
      <w:pPr>
        <w:pStyle w:val="ListParagraph"/>
        <w:ind w:left="1080"/>
      </w:pPr>
    </w:p>
    <w:p w14:paraId="643405F8" w14:textId="77777777" w:rsidR="00B471F8" w:rsidRDefault="00B471F8" w:rsidP="00866C5C">
      <w:pPr>
        <w:pStyle w:val="ListParagraph"/>
        <w:ind w:left="1080"/>
      </w:pPr>
    </w:p>
    <w:p w14:paraId="3AD5F9A6" w14:textId="77777777" w:rsidR="00B471F8" w:rsidRDefault="00B471F8" w:rsidP="00866C5C">
      <w:pPr>
        <w:pStyle w:val="ListParagraph"/>
        <w:ind w:left="1080"/>
      </w:pPr>
    </w:p>
    <w:p w14:paraId="3DD72720" w14:textId="77777777" w:rsidR="00B471F8" w:rsidRDefault="00B471F8" w:rsidP="00866C5C">
      <w:pPr>
        <w:pStyle w:val="ListParagraph"/>
        <w:ind w:left="1080"/>
      </w:pPr>
    </w:p>
    <w:p w14:paraId="0204DDF5" w14:textId="77777777" w:rsidR="00B471F8" w:rsidRDefault="00B471F8" w:rsidP="00866C5C">
      <w:pPr>
        <w:pStyle w:val="ListParagraph"/>
        <w:ind w:left="1080"/>
      </w:pPr>
    </w:p>
    <w:p w14:paraId="0FC39FA0" w14:textId="77777777" w:rsidR="00201B25" w:rsidRDefault="003E1957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t xml:space="preserve">After Login into the Linux Server VM, type </w:t>
      </w:r>
      <w:r w:rsidRPr="004B7B4E">
        <w:rPr>
          <w:b/>
          <w:i/>
          <w:sz w:val="24"/>
          <w:szCs w:val="24"/>
        </w:rPr>
        <w:t>ifconfig</w:t>
      </w:r>
      <w:r w:rsidR="00983532">
        <w:rPr>
          <w:sz w:val="24"/>
          <w:szCs w:val="24"/>
        </w:rPr>
        <w:t xml:space="preserve"> and record the VM’s IP address on a piece of paper.</w:t>
      </w:r>
    </w:p>
    <w:p w14:paraId="5ECF89A1" w14:textId="77777777" w:rsidR="00721B3E" w:rsidRDefault="00721B3E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7728" behindDoc="0" locked="0" layoutInCell="1" allowOverlap="1" wp14:anchorId="57D5EBFD" wp14:editId="44CB3AF3">
            <wp:simplePos x="0" y="0"/>
            <wp:positionH relativeFrom="column">
              <wp:posOffset>251460</wp:posOffset>
            </wp:positionH>
            <wp:positionV relativeFrom="paragraph">
              <wp:posOffset>151130</wp:posOffset>
            </wp:positionV>
            <wp:extent cx="4747260" cy="2922270"/>
            <wp:effectExtent l="0" t="0" r="0" b="0"/>
            <wp:wrapSquare wrapText="largest"/>
            <wp:docPr id="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FC16D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550C4791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53225EC4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689A5DEB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0511DC9D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19491727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2409FBC7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2E0CB525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388E1A98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3E9EFE01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74833C75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69B35B5F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20C549EB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4BB18041" w14:textId="77777777" w:rsidR="00721B3E" w:rsidRDefault="00721B3E">
      <w:pPr>
        <w:pStyle w:val="ListParagraph"/>
        <w:ind w:left="360"/>
        <w:rPr>
          <w:color w:val="FF0000"/>
          <w:sz w:val="24"/>
          <w:szCs w:val="24"/>
        </w:rPr>
      </w:pPr>
    </w:p>
    <w:p w14:paraId="73922D2E" w14:textId="77777777" w:rsidR="00201B25" w:rsidRDefault="003E1957">
      <w:pPr>
        <w:pStyle w:val="ListParagraph"/>
        <w:ind w:left="360"/>
        <w:rPr>
          <w:sz w:val="24"/>
          <w:szCs w:val="24"/>
        </w:rPr>
      </w:pPr>
      <w:r w:rsidRPr="00721B3E">
        <w:rPr>
          <w:color w:val="FF0000"/>
          <w:sz w:val="24"/>
          <w:szCs w:val="24"/>
        </w:rPr>
        <w:t>Note</w:t>
      </w:r>
      <w:r>
        <w:rPr>
          <w:sz w:val="24"/>
          <w:szCs w:val="24"/>
        </w:rPr>
        <w:t xml:space="preserve"> that you</w:t>
      </w:r>
      <w:r w:rsidR="00721B3E">
        <w:rPr>
          <w:sz w:val="24"/>
          <w:szCs w:val="24"/>
        </w:rPr>
        <w:t xml:space="preserve">r IP address may not be </w:t>
      </w:r>
      <w:r>
        <w:rPr>
          <w:sz w:val="24"/>
          <w:szCs w:val="24"/>
        </w:rPr>
        <w:t>the same as the</w:t>
      </w:r>
      <w:r w:rsidR="00494EC8">
        <w:rPr>
          <w:sz w:val="24"/>
          <w:szCs w:val="24"/>
        </w:rPr>
        <w:t xml:space="preserve"> one in the</w:t>
      </w:r>
      <w:r>
        <w:rPr>
          <w:sz w:val="24"/>
          <w:szCs w:val="24"/>
        </w:rPr>
        <w:t xml:space="preserve"> screenshot</w:t>
      </w:r>
      <w:r w:rsidR="00494EC8">
        <w:rPr>
          <w:sz w:val="24"/>
          <w:szCs w:val="24"/>
        </w:rPr>
        <w:t xml:space="preserve"> above</w:t>
      </w:r>
      <w:r>
        <w:rPr>
          <w:sz w:val="24"/>
          <w:szCs w:val="24"/>
        </w:rPr>
        <w:t>.</w:t>
      </w:r>
      <w:r w:rsidR="00866C5C">
        <w:rPr>
          <w:sz w:val="24"/>
          <w:szCs w:val="24"/>
        </w:rPr>
        <w:t xml:space="preserve"> This is not a problem as l</w:t>
      </w:r>
      <w:r w:rsidR="00C57FC4">
        <w:rPr>
          <w:sz w:val="24"/>
          <w:szCs w:val="24"/>
        </w:rPr>
        <w:t xml:space="preserve">ong as your VM receives a 192.168.105.x </w:t>
      </w:r>
      <w:r w:rsidR="00866C5C">
        <w:rPr>
          <w:sz w:val="24"/>
          <w:szCs w:val="24"/>
        </w:rPr>
        <w:t>IP address from the Travel Router.</w:t>
      </w:r>
    </w:p>
    <w:p w14:paraId="49DC294F" w14:textId="77777777" w:rsidR="007B4385" w:rsidRDefault="007B4385">
      <w:pPr>
        <w:pStyle w:val="ListParagraph"/>
        <w:ind w:left="360"/>
        <w:rPr>
          <w:sz w:val="24"/>
          <w:szCs w:val="24"/>
        </w:rPr>
      </w:pPr>
    </w:p>
    <w:p w14:paraId="1E298F3F" w14:textId="77777777" w:rsidR="00201B25" w:rsidRDefault="008A3377">
      <w:pPr>
        <w:pStyle w:val="ListParagraph"/>
        <w:numPr>
          <w:ilvl w:val="0"/>
          <w:numId w:val="2"/>
        </w:numPr>
      </w:pPr>
      <w:r>
        <w:rPr>
          <w:sz w:val="24"/>
          <w:szCs w:val="24"/>
        </w:rPr>
        <w:lastRenderedPageBreak/>
        <w:t>O</w:t>
      </w:r>
      <w:r w:rsidR="00AB1072">
        <w:rPr>
          <w:sz w:val="24"/>
          <w:szCs w:val="24"/>
        </w:rPr>
        <w:t>n your Windows Host c</w:t>
      </w:r>
      <w:r>
        <w:rPr>
          <w:sz w:val="24"/>
          <w:szCs w:val="24"/>
        </w:rPr>
        <w:t xml:space="preserve">omputer, launch another instance of WMware workstation player. </w:t>
      </w:r>
      <w:r w:rsidR="003E1957">
        <w:rPr>
          <w:sz w:val="24"/>
          <w:szCs w:val="24"/>
        </w:rPr>
        <w:t xml:space="preserve">Select the Kali VM and click </w:t>
      </w:r>
      <w:r w:rsidR="003E1957" w:rsidRPr="004B7B4E">
        <w:rPr>
          <w:b/>
          <w:bCs/>
          <w:i/>
          <w:sz w:val="24"/>
          <w:szCs w:val="24"/>
        </w:rPr>
        <w:t>Play Virtual Machine</w:t>
      </w:r>
      <w:r w:rsidR="003E1957">
        <w:rPr>
          <w:sz w:val="24"/>
          <w:szCs w:val="24"/>
        </w:rPr>
        <w:t xml:space="preserve">. </w:t>
      </w:r>
    </w:p>
    <w:p w14:paraId="3B692BAB" w14:textId="77777777" w:rsidR="00201B25" w:rsidRDefault="00EF42D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55680" behindDoc="0" locked="0" layoutInCell="1" allowOverlap="1" wp14:anchorId="43A167A6" wp14:editId="2212304F">
            <wp:simplePos x="0" y="0"/>
            <wp:positionH relativeFrom="column">
              <wp:posOffset>838200</wp:posOffset>
            </wp:positionH>
            <wp:positionV relativeFrom="paragraph">
              <wp:posOffset>158750</wp:posOffset>
            </wp:positionV>
            <wp:extent cx="3238500" cy="2571115"/>
            <wp:effectExtent l="0" t="0" r="0" b="0"/>
            <wp:wrapSquare wrapText="largest"/>
            <wp:docPr id="1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D1969" w14:textId="77777777" w:rsidR="00201B25" w:rsidRDefault="00201B25">
      <w:pPr>
        <w:pStyle w:val="ListParagraph"/>
        <w:rPr>
          <w:sz w:val="24"/>
          <w:szCs w:val="24"/>
        </w:rPr>
      </w:pPr>
    </w:p>
    <w:p w14:paraId="0D84A644" w14:textId="77777777" w:rsidR="00201B25" w:rsidRDefault="00201B25">
      <w:pPr>
        <w:pStyle w:val="ListParagraph"/>
        <w:rPr>
          <w:sz w:val="24"/>
          <w:szCs w:val="24"/>
        </w:rPr>
      </w:pPr>
    </w:p>
    <w:p w14:paraId="34EB3F5E" w14:textId="77777777" w:rsidR="00DC5DA4" w:rsidRDefault="00DC5DA4">
      <w:pPr>
        <w:pStyle w:val="ListParagraph"/>
        <w:rPr>
          <w:sz w:val="24"/>
          <w:szCs w:val="24"/>
        </w:rPr>
      </w:pPr>
    </w:p>
    <w:p w14:paraId="3FEAC99F" w14:textId="77777777" w:rsidR="00DC5DA4" w:rsidRDefault="00DC5DA4">
      <w:pPr>
        <w:pStyle w:val="ListParagraph"/>
        <w:rPr>
          <w:sz w:val="24"/>
          <w:szCs w:val="24"/>
        </w:rPr>
      </w:pPr>
    </w:p>
    <w:p w14:paraId="2D45B5C0" w14:textId="77777777" w:rsidR="00DC5DA4" w:rsidRDefault="00DC5DA4">
      <w:pPr>
        <w:pStyle w:val="ListParagraph"/>
        <w:rPr>
          <w:sz w:val="24"/>
          <w:szCs w:val="24"/>
        </w:rPr>
      </w:pPr>
    </w:p>
    <w:p w14:paraId="665A4A2F" w14:textId="77777777" w:rsidR="00DC5DA4" w:rsidRDefault="00DC5DA4">
      <w:pPr>
        <w:pStyle w:val="ListParagraph"/>
        <w:rPr>
          <w:sz w:val="24"/>
          <w:szCs w:val="24"/>
        </w:rPr>
      </w:pPr>
    </w:p>
    <w:p w14:paraId="30DCD932" w14:textId="77777777" w:rsidR="00DC5DA4" w:rsidRDefault="00DC5DA4">
      <w:pPr>
        <w:pStyle w:val="ListParagraph"/>
        <w:rPr>
          <w:sz w:val="24"/>
          <w:szCs w:val="24"/>
        </w:rPr>
      </w:pPr>
    </w:p>
    <w:p w14:paraId="23853120" w14:textId="77777777" w:rsidR="00DC5DA4" w:rsidRDefault="00DC5DA4">
      <w:pPr>
        <w:pStyle w:val="ListParagraph"/>
        <w:rPr>
          <w:sz w:val="24"/>
          <w:szCs w:val="24"/>
        </w:rPr>
      </w:pPr>
    </w:p>
    <w:p w14:paraId="47BA69EC" w14:textId="77777777" w:rsidR="00DC5DA4" w:rsidRDefault="00DC5DA4">
      <w:pPr>
        <w:pStyle w:val="ListParagraph"/>
        <w:rPr>
          <w:sz w:val="24"/>
          <w:szCs w:val="24"/>
        </w:rPr>
      </w:pPr>
    </w:p>
    <w:p w14:paraId="557E5FA5" w14:textId="77777777" w:rsidR="00DC5DA4" w:rsidRDefault="00DC5DA4">
      <w:pPr>
        <w:pStyle w:val="ListParagraph"/>
        <w:rPr>
          <w:sz w:val="24"/>
          <w:szCs w:val="24"/>
        </w:rPr>
      </w:pPr>
    </w:p>
    <w:p w14:paraId="6C281FC5" w14:textId="77777777" w:rsidR="00DC5DA4" w:rsidRDefault="00DC5DA4">
      <w:pPr>
        <w:pStyle w:val="ListParagraph"/>
        <w:rPr>
          <w:sz w:val="24"/>
          <w:szCs w:val="24"/>
        </w:rPr>
      </w:pPr>
    </w:p>
    <w:p w14:paraId="5A57B8CF" w14:textId="77777777" w:rsidR="00DC5DA4" w:rsidRDefault="00DC5DA4">
      <w:pPr>
        <w:pStyle w:val="ListParagraph"/>
        <w:rPr>
          <w:sz w:val="24"/>
          <w:szCs w:val="24"/>
        </w:rPr>
      </w:pPr>
    </w:p>
    <w:p w14:paraId="7259BAEF" w14:textId="77777777" w:rsidR="00201B25" w:rsidRDefault="004370F0" w:rsidP="004370F0">
      <w:r>
        <w:rPr>
          <w:sz w:val="24"/>
          <w:szCs w:val="24"/>
        </w:rPr>
        <w:t>12</w:t>
      </w:r>
      <w:r w:rsidR="003E1957" w:rsidRPr="004370F0">
        <w:rPr>
          <w:sz w:val="24"/>
          <w:szCs w:val="24"/>
        </w:rPr>
        <w:t xml:space="preserve">.  Enter </w:t>
      </w:r>
      <w:r>
        <w:rPr>
          <w:sz w:val="24"/>
          <w:szCs w:val="24"/>
        </w:rPr>
        <w:t xml:space="preserve">username </w:t>
      </w:r>
      <w:r w:rsidR="003E1957" w:rsidRPr="004370F0">
        <w:rPr>
          <w:b/>
          <w:bCs/>
          <w:sz w:val="24"/>
          <w:szCs w:val="24"/>
        </w:rPr>
        <w:t>root</w:t>
      </w:r>
      <w:r>
        <w:rPr>
          <w:sz w:val="24"/>
          <w:szCs w:val="24"/>
        </w:rPr>
        <w:t xml:space="preserve"> and password </w:t>
      </w:r>
      <w:r w:rsidRPr="004370F0">
        <w:rPr>
          <w:b/>
          <w:sz w:val="24"/>
          <w:szCs w:val="24"/>
        </w:rPr>
        <w:t>toor</w:t>
      </w:r>
      <w:r>
        <w:rPr>
          <w:sz w:val="24"/>
          <w:szCs w:val="24"/>
        </w:rPr>
        <w:t xml:space="preserve">, and click on </w:t>
      </w:r>
      <w:r w:rsidR="003E1957" w:rsidRPr="004B7B4E">
        <w:rPr>
          <w:b/>
          <w:bCs/>
          <w:i/>
          <w:sz w:val="24"/>
          <w:szCs w:val="24"/>
        </w:rPr>
        <w:t>Login In</w:t>
      </w:r>
      <w:r w:rsidR="003E1957" w:rsidRPr="004370F0">
        <w:rPr>
          <w:sz w:val="24"/>
          <w:szCs w:val="24"/>
        </w:rPr>
        <w:t xml:space="preserve"> to log</w:t>
      </w:r>
      <w:r>
        <w:rPr>
          <w:sz w:val="24"/>
          <w:szCs w:val="24"/>
        </w:rPr>
        <w:t xml:space="preserve"> in</w:t>
      </w:r>
      <w:r w:rsidR="003E1957" w:rsidRPr="004370F0">
        <w:rPr>
          <w:sz w:val="24"/>
          <w:szCs w:val="24"/>
        </w:rPr>
        <w:t>to the Kali VM.</w:t>
      </w:r>
    </w:p>
    <w:p w14:paraId="77654594" w14:textId="77777777" w:rsidR="00201B25" w:rsidRDefault="004370F0">
      <w:pPr>
        <w:pStyle w:val="ListParagraph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ED41AD8" wp14:editId="1A16A9A3">
            <wp:simplePos x="0" y="0"/>
            <wp:positionH relativeFrom="column">
              <wp:posOffset>853440</wp:posOffset>
            </wp:positionH>
            <wp:positionV relativeFrom="paragraph">
              <wp:posOffset>10795</wp:posOffset>
            </wp:positionV>
            <wp:extent cx="3251835" cy="2673985"/>
            <wp:effectExtent l="0" t="0" r="0" b="0"/>
            <wp:wrapSquare wrapText="largest"/>
            <wp:docPr id="11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57">
        <w:rPr>
          <w:sz w:val="24"/>
          <w:szCs w:val="24"/>
        </w:rPr>
        <w:br/>
      </w:r>
    </w:p>
    <w:p w14:paraId="032B2832" w14:textId="77777777" w:rsidR="00DC5DA4" w:rsidRDefault="00DC5DA4">
      <w:pPr>
        <w:pStyle w:val="ListParagraph"/>
      </w:pPr>
    </w:p>
    <w:p w14:paraId="29B1A928" w14:textId="77777777" w:rsidR="00DC5DA4" w:rsidRDefault="00DC5DA4">
      <w:pPr>
        <w:pStyle w:val="ListParagraph"/>
      </w:pPr>
    </w:p>
    <w:p w14:paraId="1FB336B5" w14:textId="77777777" w:rsidR="00DC5DA4" w:rsidRDefault="00DC5DA4">
      <w:pPr>
        <w:pStyle w:val="ListParagraph"/>
      </w:pPr>
    </w:p>
    <w:p w14:paraId="394679B3" w14:textId="77777777" w:rsidR="00DC5DA4" w:rsidRDefault="00DC5DA4">
      <w:pPr>
        <w:pStyle w:val="ListParagraph"/>
      </w:pPr>
    </w:p>
    <w:p w14:paraId="5FB7877D" w14:textId="77777777" w:rsidR="00DC5DA4" w:rsidRDefault="00DC5DA4">
      <w:pPr>
        <w:pStyle w:val="ListParagraph"/>
      </w:pPr>
    </w:p>
    <w:p w14:paraId="1ED5C0D8" w14:textId="77777777" w:rsidR="00DC5DA4" w:rsidRDefault="00DC5DA4">
      <w:pPr>
        <w:pStyle w:val="ListParagraph"/>
      </w:pPr>
    </w:p>
    <w:p w14:paraId="0953F0AB" w14:textId="77777777" w:rsidR="00DC5DA4" w:rsidRDefault="00DC5DA4">
      <w:pPr>
        <w:pStyle w:val="ListParagraph"/>
      </w:pPr>
    </w:p>
    <w:p w14:paraId="74448D8F" w14:textId="77777777" w:rsidR="00DC5DA4" w:rsidRDefault="00DC5DA4">
      <w:pPr>
        <w:pStyle w:val="ListParagraph"/>
      </w:pPr>
    </w:p>
    <w:p w14:paraId="04F7A50F" w14:textId="77777777" w:rsidR="0014505E" w:rsidRDefault="0014505E" w:rsidP="0014505E"/>
    <w:p w14:paraId="2B83D88A" w14:textId="77777777" w:rsidR="0014505E" w:rsidRDefault="0014505E" w:rsidP="0014505E"/>
    <w:p w14:paraId="7C16E06C" w14:textId="77777777" w:rsidR="0014505E" w:rsidRDefault="0014505E" w:rsidP="0014505E"/>
    <w:p w14:paraId="14AC9B94" w14:textId="77777777" w:rsidR="0014505E" w:rsidRDefault="0014505E" w:rsidP="001450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Check the IP address of Kali VM by issuing the </w:t>
      </w:r>
      <w:r w:rsidRPr="004B7B4E">
        <w:rPr>
          <w:b/>
          <w:i/>
          <w:sz w:val="24"/>
          <w:szCs w:val="24"/>
        </w:rPr>
        <w:t>ifconfig</w:t>
      </w:r>
      <w:r>
        <w:rPr>
          <w:sz w:val="24"/>
          <w:szCs w:val="24"/>
        </w:rPr>
        <w:t xml:space="preserve"> command in a terminal window. Record the 192.168.105.x IP address on a piece of paper.</w:t>
      </w:r>
    </w:p>
    <w:p w14:paraId="3CD9387C" w14:textId="77777777" w:rsidR="00386BBF" w:rsidRDefault="00386BBF" w:rsidP="00E33806">
      <w:pPr>
        <w:rPr>
          <w:sz w:val="24"/>
          <w:szCs w:val="24"/>
        </w:rPr>
      </w:pPr>
    </w:p>
    <w:p w14:paraId="7458BDF7" w14:textId="77777777" w:rsidR="00386BBF" w:rsidRDefault="00386BBF" w:rsidP="00E33806">
      <w:pPr>
        <w:rPr>
          <w:sz w:val="24"/>
          <w:szCs w:val="24"/>
        </w:rPr>
      </w:pPr>
    </w:p>
    <w:p w14:paraId="0B7CB388" w14:textId="77777777" w:rsidR="00E33806" w:rsidRPr="00F80144" w:rsidRDefault="00E33806" w:rsidP="00E33806">
      <w:r>
        <w:rPr>
          <w:sz w:val="24"/>
          <w:szCs w:val="24"/>
        </w:rPr>
        <w:lastRenderedPageBreak/>
        <w:t>Next, let’s use different tools to carry out the vulnerability scanning of the Linux Server VM (i.e., MetaSploitable VM).</w:t>
      </w:r>
    </w:p>
    <w:p w14:paraId="4A001331" w14:textId="77777777" w:rsidR="0031108E" w:rsidRDefault="0031108E" w:rsidP="0014505E">
      <w:pPr>
        <w:pStyle w:val="ListParagraph"/>
        <w:ind w:left="0"/>
        <w:rPr>
          <w:b/>
          <w:sz w:val="28"/>
          <w:szCs w:val="28"/>
        </w:rPr>
      </w:pPr>
    </w:p>
    <w:p w14:paraId="7FED0DC6" w14:textId="77777777" w:rsidR="00D364FA" w:rsidRDefault="00D364FA" w:rsidP="0014505E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NMAP</w:t>
      </w:r>
    </w:p>
    <w:p w14:paraId="44365001" w14:textId="77777777" w:rsidR="00361045" w:rsidRPr="00D24D95" w:rsidRDefault="001E6823" w:rsidP="0014505E">
      <w:pPr>
        <w:pStyle w:val="ListParagraph"/>
        <w:ind w:left="0"/>
        <w:rPr>
          <w:sz w:val="24"/>
          <w:szCs w:val="24"/>
        </w:rPr>
      </w:pPr>
      <w:r w:rsidRPr="00D24D95">
        <w:rPr>
          <w:sz w:val="24"/>
          <w:szCs w:val="24"/>
        </w:rPr>
        <w:t>NMAP identifies</w:t>
      </w:r>
      <w:r w:rsidR="008E67C0" w:rsidRPr="00D24D95">
        <w:rPr>
          <w:sz w:val="24"/>
          <w:szCs w:val="24"/>
        </w:rPr>
        <w:t xml:space="preserve"> all IP addresses that are in use on a network segment or subnet. </w:t>
      </w:r>
      <w:r w:rsidR="00632177" w:rsidRPr="00D24D95">
        <w:rPr>
          <w:sz w:val="24"/>
          <w:szCs w:val="24"/>
        </w:rPr>
        <w:t>This</w:t>
      </w:r>
      <w:r w:rsidR="008E67C0" w:rsidRPr="00D24D95">
        <w:rPr>
          <w:sz w:val="24"/>
          <w:szCs w:val="24"/>
        </w:rPr>
        <w:t xml:space="preserve"> scan assumes all the hosts on the 192.168.105.0/24 subnet are up.</w:t>
      </w:r>
    </w:p>
    <w:p w14:paraId="72A7FF91" w14:textId="77777777" w:rsidR="00201B25" w:rsidRPr="00D24D95" w:rsidRDefault="00D24D95" w:rsidP="00D24D95">
      <w:pPr>
        <w:rPr>
          <w:sz w:val="24"/>
          <w:szCs w:val="24"/>
        </w:rPr>
      </w:pPr>
      <w:r w:rsidRPr="00D24D95">
        <w:rPr>
          <w:sz w:val="24"/>
          <w:szCs w:val="24"/>
        </w:rPr>
        <w:t xml:space="preserve">1. </w:t>
      </w:r>
      <w:r w:rsidR="003E1957" w:rsidRPr="00D24D95">
        <w:rPr>
          <w:sz w:val="24"/>
          <w:szCs w:val="24"/>
        </w:rPr>
        <w:t>On the Kali VM, click t</w:t>
      </w:r>
      <w:r w:rsidR="00C14EF7" w:rsidRPr="00D24D95">
        <w:rPr>
          <w:sz w:val="24"/>
          <w:szCs w:val="24"/>
        </w:rPr>
        <w:t>he icon shown on the</w:t>
      </w:r>
      <w:r w:rsidR="003E1957" w:rsidRPr="00D24D95">
        <w:rPr>
          <w:sz w:val="24"/>
          <w:szCs w:val="24"/>
        </w:rPr>
        <w:t xml:space="preserve"> taskbar to open a new </w:t>
      </w:r>
      <w:r w:rsidR="003E1957" w:rsidRPr="004B7B4E">
        <w:rPr>
          <w:b/>
          <w:bCs/>
          <w:i/>
          <w:sz w:val="24"/>
          <w:szCs w:val="24"/>
        </w:rPr>
        <w:t>Terminal</w:t>
      </w:r>
      <w:r w:rsidR="003E1957" w:rsidRPr="004B7B4E">
        <w:rPr>
          <w:i/>
          <w:sz w:val="24"/>
          <w:szCs w:val="24"/>
        </w:rPr>
        <w:t xml:space="preserve"> </w:t>
      </w:r>
      <w:r w:rsidR="004B7B4E">
        <w:rPr>
          <w:sz w:val="24"/>
          <w:szCs w:val="24"/>
        </w:rPr>
        <w:t xml:space="preserve">window </w:t>
      </w:r>
      <w:r w:rsidR="003E1957" w:rsidRPr="00D24D95">
        <w:rPr>
          <w:sz w:val="24"/>
          <w:szCs w:val="24"/>
        </w:rPr>
        <w:t xml:space="preserve">and type </w:t>
      </w:r>
      <w:r w:rsidR="003E1957" w:rsidRPr="004B7B4E">
        <w:rPr>
          <w:b/>
          <w:bCs/>
          <w:i/>
          <w:sz w:val="24"/>
          <w:szCs w:val="24"/>
        </w:rPr>
        <w:t>nmap</w:t>
      </w:r>
      <w:r w:rsidR="0014505E" w:rsidRPr="004B7B4E">
        <w:rPr>
          <w:b/>
          <w:bCs/>
          <w:i/>
          <w:sz w:val="24"/>
          <w:szCs w:val="24"/>
        </w:rPr>
        <w:t xml:space="preserve">  </w:t>
      </w:r>
      <w:r w:rsidR="003E1957" w:rsidRPr="004B7B4E">
        <w:rPr>
          <w:b/>
          <w:bCs/>
          <w:i/>
          <w:sz w:val="24"/>
          <w:szCs w:val="24"/>
        </w:rPr>
        <w:t xml:space="preserve"> -Pn </w:t>
      </w:r>
      <w:r w:rsidR="0014505E" w:rsidRPr="004B7B4E">
        <w:rPr>
          <w:b/>
          <w:bCs/>
          <w:i/>
          <w:sz w:val="24"/>
          <w:szCs w:val="24"/>
        </w:rPr>
        <w:t xml:space="preserve">  </w:t>
      </w:r>
      <w:r w:rsidR="003E1957" w:rsidRPr="004B7B4E">
        <w:rPr>
          <w:b/>
          <w:bCs/>
          <w:i/>
          <w:sz w:val="24"/>
          <w:szCs w:val="24"/>
        </w:rPr>
        <w:t>192.168.105.0/24</w:t>
      </w:r>
      <w:r w:rsidR="003E1957" w:rsidRPr="00D24D95">
        <w:rPr>
          <w:sz w:val="24"/>
          <w:szCs w:val="24"/>
        </w:rPr>
        <w:t>.</w:t>
      </w:r>
    </w:p>
    <w:p w14:paraId="32044946" w14:textId="77777777" w:rsidR="00E61BA6" w:rsidRPr="0014505E" w:rsidRDefault="00E61BA6" w:rsidP="0014505E">
      <w:pPr>
        <w:pStyle w:val="ListParagraph"/>
        <w:ind w:left="0"/>
      </w:pPr>
    </w:p>
    <w:p w14:paraId="697BD5F9" w14:textId="77777777" w:rsidR="00201B25" w:rsidRDefault="00201B25">
      <w:pPr>
        <w:pStyle w:val="ListParagraph"/>
        <w:rPr>
          <w:sz w:val="24"/>
          <w:szCs w:val="24"/>
        </w:rPr>
      </w:pPr>
    </w:p>
    <w:p w14:paraId="4ECC9F9A" w14:textId="77777777" w:rsidR="00201B25" w:rsidRDefault="00201B25">
      <w:pPr>
        <w:pStyle w:val="ListParagraph"/>
        <w:rPr>
          <w:sz w:val="24"/>
          <w:szCs w:val="24"/>
        </w:rPr>
      </w:pPr>
    </w:p>
    <w:p w14:paraId="1B13B13D" w14:textId="77777777" w:rsidR="00201B25" w:rsidRDefault="0014505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47488" behindDoc="0" locked="0" layoutInCell="1" allowOverlap="1" wp14:anchorId="72768B88" wp14:editId="48D3DEE3">
            <wp:simplePos x="0" y="0"/>
            <wp:positionH relativeFrom="column">
              <wp:posOffset>731520</wp:posOffset>
            </wp:positionH>
            <wp:positionV relativeFrom="paragraph">
              <wp:posOffset>-418465</wp:posOffset>
            </wp:positionV>
            <wp:extent cx="3451860" cy="2144395"/>
            <wp:effectExtent l="0" t="0" r="0" b="0"/>
            <wp:wrapSquare wrapText="largest"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31FEA" w14:textId="77777777" w:rsidR="00201B25" w:rsidRDefault="00201B25">
      <w:pPr>
        <w:pStyle w:val="ListParagraph"/>
        <w:rPr>
          <w:sz w:val="24"/>
          <w:szCs w:val="24"/>
        </w:rPr>
      </w:pPr>
    </w:p>
    <w:p w14:paraId="0A6C3B0A" w14:textId="77777777" w:rsidR="00201B25" w:rsidRDefault="00201B25">
      <w:pPr>
        <w:pStyle w:val="ListParagraph"/>
        <w:rPr>
          <w:sz w:val="24"/>
          <w:szCs w:val="24"/>
        </w:rPr>
      </w:pPr>
    </w:p>
    <w:p w14:paraId="752198BD" w14:textId="77777777" w:rsidR="00201B25" w:rsidRDefault="00201B25">
      <w:pPr>
        <w:pStyle w:val="ListParagraph"/>
        <w:rPr>
          <w:sz w:val="24"/>
          <w:szCs w:val="24"/>
        </w:rPr>
      </w:pPr>
    </w:p>
    <w:p w14:paraId="24ED8E03" w14:textId="77777777" w:rsidR="0014505E" w:rsidRDefault="0014505E" w:rsidP="00B549A9">
      <w:pPr>
        <w:pStyle w:val="ListParagraph"/>
        <w:ind w:left="0"/>
        <w:rPr>
          <w:sz w:val="24"/>
          <w:szCs w:val="24"/>
        </w:rPr>
      </w:pPr>
    </w:p>
    <w:p w14:paraId="486DCC9A" w14:textId="77777777" w:rsidR="0014505E" w:rsidRDefault="0014505E" w:rsidP="00B549A9">
      <w:pPr>
        <w:pStyle w:val="ListParagraph"/>
        <w:ind w:left="0"/>
        <w:rPr>
          <w:sz w:val="24"/>
          <w:szCs w:val="24"/>
        </w:rPr>
      </w:pPr>
    </w:p>
    <w:p w14:paraId="374EFCAC" w14:textId="77777777" w:rsidR="0014505E" w:rsidRDefault="0014505E" w:rsidP="00B549A9">
      <w:pPr>
        <w:pStyle w:val="ListParagraph"/>
        <w:ind w:left="0"/>
        <w:rPr>
          <w:sz w:val="24"/>
          <w:szCs w:val="24"/>
        </w:rPr>
      </w:pPr>
    </w:p>
    <w:p w14:paraId="6C402C52" w14:textId="77777777" w:rsidR="0014505E" w:rsidRDefault="0014505E" w:rsidP="00B549A9">
      <w:pPr>
        <w:pStyle w:val="ListParagraph"/>
        <w:ind w:left="0"/>
        <w:rPr>
          <w:sz w:val="24"/>
          <w:szCs w:val="24"/>
        </w:rPr>
      </w:pPr>
    </w:p>
    <w:p w14:paraId="74F13DD2" w14:textId="77777777" w:rsidR="0014505E" w:rsidRDefault="0014505E" w:rsidP="00B549A9">
      <w:pPr>
        <w:pStyle w:val="ListParagraph"/>
        <w:ind w:left="0"/>
        <w:rPr>
          <w:sz w:val="24"/>
          <w:szCs w:val="24"/>
        </w:rPr>
      </w:pPr>
    </w:p>
    <w:p w14:paraId="65DDA131" w14:textId="0A907085" w:rsidR="003F62B7" w:rsidRDefault="003E1957" w:rsidP="00B549A9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color w:val="CE181E"/>
          <w:sz w:val="24"/>
          <w:szCs w:val="24"/>
        </w:rPr>
        <w:t xml:space="preserve">Note: </w:t>
      </w:r>
      <w:r>
        <w:rPr>
          <w:sz w:val="24"/>
          <w:szCs w:val="24"/>
        </w:rPr>
        <w:t>The scan may take a few seconds to a few minutes depending on your computer’s processing capability.</w:t>
      </w:r>
    </w:p>
    <w:p w14:paraId="027DB10B" w14:textId="77777777" w:rsidR="003F62B7" w:rsidRDefault="003F62B7" w:rsidP="00B549A9">
      <w:pPr>
        <w:pStyle w:val="ListParagraph"/>
        <w:ind w:left="0"/>
        <w:rPr>
          <w:sz w:val="24"/>
          <w:szCs w:val="24"/>
        </w:rPr>
      </w:pPr>
    </w:p>
    <w:p w14:paraId="2AFD971D" w14:textId="1A3B0A17" w:rsidR="00E61BA6" w:rsidRDefault="00810A21" w:rsidP="00B549A9">
      <w:pPr>
        <w:pStyle w:val="ListParagraph"/>
        <w:ind w:left="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31A7552" wp14:editId="29138FE0">
            <wp:simplePos x="0" y="0"/>
            <wp:positionH relativeFrom="column">
              <wp:posOffset>586740</wp:posOffset>
            </wp:positionH>
            <wp:positionV relativeFrom="paragraph">
              <wp:posOffset>838835</wp:posOffset>
            </wp:positionV>
            <wp:extent cx="4411980" cy="2832100"/>
            <wp:effectExtent l="0" t="0" r="0" b="0"/>
            <wp:wrapSquare wrapText="largest"/>
            <wp:docPr id="14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0CD">
        <w:rPr>
          <w:sz w:val="24"/>
          <w:szCs w:val="24"/>
        </w:rPr>
        <w:t xml:space="preserve">2. </w:t>
      </w:r>
      <w:r w:rsidR="003F62B7">
        <w:rPr>
          <w:sz w:val="24"/>
          <w:szCs w:val="24"/>
        </w:rPr>
        <w:t>As shown in the screenshots below, both physical and virtual hosts with th</w:t>
      </w:r>
      <w:r w:rsidR="00E61BA6">
        <w:rPr>
          <w:sz w:val="24"/>
          <w:szCs w:val="24"/>
        </w:rPr>
        <w:t xml:space="preserve">eir IP addresses are identified. Your IP addresses may be different, </w:t>
      </w:r>
      <w:r w:rsidR="00983D1F">
        <w:rPr>
          <w:sz w:val="24"/>
          <w:szCs w:val="24"/>
        </w:rPr>
        <w:t>because</w:t>
      </w:r>
      <w:r w:rsidR="00E61BA6">
        <w:rPr>
          <w:sz w:val="24"/>
          <w:szCs w:val="24"/>
        </w:rPr>
        <w:t xml:space="preserve"> they are dynamically assigned by the Travel Router.  </w:t>
      </w:r>
      <w:r w:rsidR="00E61BA6">
        <w:rPr>
          <w:sz w:val="24"/>
          <w:szCs w:val="24"/>
        </w:rPr>
        <w:br/>
      </w:r>
      <w:r w:rsidR="00E61BA6">
        <w:rPr>
          <w:sz w:val="24"/>
          <w:szCs w:val="24"/>
        </w:rPr>
        <w:br/>
      </w:r>
    </w:p>
    <w:p w14:paraId="5D9AFC24" w14:textId="77777777" w:rsidR="00201B25" w:rsidRDefault="003E1957" w:rsidP="00B549A9">
      <w:pPr>
        <w:pStyle w:val="ListParagraph"/>
        <w:ind w:left="0"/>
      </w:pPr>
      <w:r>
        <w:br w:type="page"/>
      </w:r>
    </w:p>
    <w:p w14:paraId="1DC7E24C" w14:textId="7BE1F553" w:rsidR="00DC5DA4" w:rsidRDefault="004954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DF0D4C">
        <w:rPr>
          <w:noProof/>
          <w:sz w:val="24"/>
          <w:szCs w:val="24"/>
        </w:rPr>
        <w:drawing>
          <wp:inline distT="0" distB="0" distL="0" distR="0" wp14:anchorId="6E8349FC" wp14:editId="3DBA2F93">
            <wp:extent cx="4430669" cy="32410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30" cy="32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5D0D" w14:textId="77777777" w:rsidR="008E56A3" w:rsidRDefault="008E56A3">
      <w:pPr>
        <w:pStyle w:val="ListParagraph"/>
        <w:rPr>
          <w:sz w:val="24"/>
          <w:szCs w:val="24"/>
        </w:rPr>
      </w:pPr>
    </w:p>
    <w:p w14:paraId="1AA86C46" w14:textId="2D3AA970" w:rsidR="00A91E1C" w:rsidRDefault="008E56A3" w:rsidP="00D7757E">
      <w:pPr>
        <w:pStyle w:val="ListParagraph"/>
        <w:ind w:left="0"/>
        <w:rPr>
          <w:b/>
          <w:sz w:val="28"/>
          <w:szCs w:val="28"/>
        </w:rPr>
      </w:pPr>
      <w:r>
        <w:rPr>
          <w:sz w:val="24"/>
          <w:szCs w:val="24"/>
        </w:rPr>
        <w:t xml:space="preserve">3. Take a </w:t>
      </w:r>
      <w:r w:rsidRPr="00526E88">
        <w:rPr>
          <w:b/>
          <w:bCs/>
          <w:color w:val="C00000"/>
          <w:sz w:val="24"/>
          <w:szCs w:val="24"/>
          <w:highlight w:val="yellow"/>
        </w:rPr>
        <w:t>screenshot</w:t>
      </w:r>
      <w:r>
        <w:rPr>
          <w:sz w:val="24"/>
          <w:szCs w:val="24"/>
        </w:rPr>
        <w:t xml:space="preserve"> of your screen showing all four IP addresses discovered by the nmap scan. Note that you may need to take multiple screenshots</w:t>
      </w:r>
      <w:r w:rsidR="00393BC8">
        <w:rPr>
          <w:sz w:val="24"/>
          <w:szCs w:val="24"/>
        </w:rPr>
        <w:t xml:space="preserve"> and display them in the PPT deliverable template for Module 2.</w:t>
      </w:r>
    </w:p>
    <w:p w14:paraId="798D472D" w14:textId="09AF4B34" w:rsidR="008E56A3" w:rsidRDefault="008E56A3" w:rsidP="00D7757E">
      <w:pPr>
        <w:pStyle w:val="ListParagraph"/>
        <w:ind w:left="0"/>
        <w:rPr>
          <w:b/>
          <w:sz w:val="28"/>
          <w:szCs w:val="28"/>
        </w:rPr>
      </w:pPr>
    </w:p>
    <w:p w14:paraId="24E4D1AD" w14:textId="77777777" w:rsidR="00EF4570" w:rsidRDefault="00EF4570" w:rsidP="00D7757E">
      <w:pPr>
        <w:pStyle w:val="ListParagraph"/>
        <w:ind w:left="0"/>
        <w:rPr>
          <w:b/>
          <w:sz w:val="28"/>
          <w:szCs w:val="28"/>
        </w:rPr>
      </w:pPr>
    </w:p>
    <w:p w14:paraId="4A4E8974" w14:textId="77777777" w:rsidR="006C7B50" w:rsidRDefault="006C7B50" w:rsidP="00D7757E">
      <w:pPr>
        <w:pStyle w:val="ListParagraph"/>
        <w:ind w:left="0"/>
        <w:rPr>
          <w:b/>
          <w:sz w:val="28"/>
          <w:szCs w:val="28"/>
        </w:rPr>
      </w:pPr>
      <w:r w:rsidRPr="006C7B50">
        <w:rPr>
          <w:b/>
          <w:sz w:val="28"/>
          <w:szCs w:val="28"/>
        </w:rPr>
        <w:t>NetCat</w:t>
      </w:r>
    </w:p>
    <w:p w14:paraId="41FC00AE" w14:textId="77777777" w:rsidR="00A91E1C" w:rsidRPr="006C7B50" w:rsidRDefault="00A91E1C" w:rsidP="00D7757E">
      <w:pPr>
        <w:pStyle w:val="ListParagraph"/>
        <w:ind w:left="0"/>
        <w:rPr>
          <w:b/>
          <w:sz w:val="28"/>
          <w:szCs w:val="28"/>
        </w:rPr>
      </w:pPr>
    </w:p>
    <w:p w14:paraId="7BB2EF5F" w14:textId="77777777" w:rsidR="006B79FA" w:rsidRDefault="00D7757E" w:rsidP="006B79FA">
      <w:pPr>
        <w:pStyle w:val="ListParagraph"/>
        <w:ind w:left="0"/>
        <w:rPr>
          <w:sz w:val="24"/>
          <w:szCs w:val="24"/>
        </w:rPr>
      </w:pPr>
      <w:r w:rsidRPr="0039635E">
        <w:rPr>
          <w:sz w:val="24"/>
          <w:szCs w:val="24"/>
        </w:rPr>
        <w:t>NetCat</w:t>
      </w:r>
      <w:r w:rsidR="0039635E" w:rsidRPr="0039635E">
        <w:rPr>
          <w:sz w:val="24"/>
          <w:szCs w:val="24"/>
        </w:rPr>
        <w:t>, another scan tool, can be used</w:t>
      </w:r>
      <w:r w:rsidRPr="0039635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grab the banner</w:t>
      </w:r>
      <w:r w:rsidR="0039635E">
        <w:rPr>
          <w:sz w:val="24"/>
          <w:szCs w:val="24"/>
        </w:rPr>
        <w:t xml:space="preserve">s for FTP, SSH, and SMTP </w:t>
      </w:r>
      <w:r w:rsidR="00291D9D">
        <w:rPr>
          <w:sz w:val="24"/>
          <w:szCs w:val="24"/>
        </w:rPr>
        <w:t>applications</w:t>
      </w:r>
      <w:r>
        <w:rPr>
          <w:sz w:val="24"/>
          <w:szCs w:val="24"/>
        </w:rPr>
        <w:t xml:space="preserve"> that were discovered in the </w:t>
      </w:r>
      <w:r w:rsidR="002F6FCB">
        <w:rPr>
          <w:sz w:val="24"/>
          <w:szCs w:val="24"/>
        </w:rPr>
        <w:t xml:space="preserve">previous </w:t>
      </w:r>
      <w:r>
        <w:rPr>
          <w:sz w:val="24"/>
          <w:szCs w:val="24"/>
        </w:rPr>
        <w:t>NMAP scan.</w:t>
      </w:r>
      <w:r w:rsidR="006B79FA">
        <w:rPr>
          <w:sz w:val="24"/>
          <w:szCs w:val="24"/>
        </w:rPr>
        <w:t xml:space="preserve"> Having knowledge of what version of application is running on the server can be a great help in the exploitation phase. </w:t>
      </w:r>
    </w:p>
    <w:p w14:paraId="1A95F963" w14:textId="77777777" w:rsidR="00D7757E" w:rsidRDefault="00D7757E" w:rsidP="00D7757E">
      <w:pPr>
        <w:pStyle w:val="ListParagraph"/>
        <w:ind w:left="0"/>
        <w:rPr>
          <w:sz w:val="24"/>
          <w:szCs w:val="24"/>
        </w:rPr>
      </w:pPr>
    </w:p>
    <w:p w14:paraId="068D17C5" w14:textId="77777777" w:rsidR="00291D9D" w:rsidRDefault="003D20CD" w:rsidP="00D7757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734FE1">
        <w:rPr>
          <w:sz w:val="24"/>
          <w:szCs w:val="24"/>
        </w:rPr>
        <w:t xml:space="preserve">The command is </w:t>
      </w:r>
      <w:r w:rsidR="00734FE1" w:rsidRPr="00054550">
        <w:rPr>
          <w:b/>
          <w:sz w:val="24"/>
          <w:szCs w:val="24"/>
        </w:rPr>
        <w:t>nc</w:t>
      </w:r>
      <w:r w:rsidR="00734FE1">
        <w:rPr>
          <w:sz w:val="24"/>
          <w:szCs w:val="24"/>
        </w:rPr>
        <w:t xml:space="preserve"> followed by the </w:t>
      </w:r>
      <w:r w:rsidR="00734FE1" w:rsidRPr="00054550">
        <w:rPr>
          <w:b/>
          <w:sz w:val="24"/>
          <w:szCs w:val="24"/>
        </w:rPr>
        <w:t>-n</w:t>
      </w:r>
      <w:r w:rsidR="00734FE1">
        <w:rPr>
          <w:sz w:val="24"/>
          <w:szCs w:val="24"/>
        </w:rPr>
        <w:t xml:space="preserve"> and </w:t>
      </w:r>
      <w:r w:rsidR="00734FE1" w:rsidRPr="00054550">
        <w:rPr>
          <w:b/>
          <w:sz w:val="24"/>
          <w:szCs w:val="24"/>
        </w:rPr>
        <w:t>-w5</w:t>
      </w:r>
      <w:r w:rsidR="00734FE1">
        <w:rPr>
          <w:sz w:val="24"/>
          <w:szCs w:val="24"/>
        </w:rPr>
        <w:t xml:space="preserve"> options and the IP address of the Linux Server or MetaSploitable VM. </w:t>
      </w:r>
      <w:r w:rsidR="00D7757E">
        <w:rPr>
          <w:sz w:val="24"/>
          <w:szCs w:val="24"/>
        </w:rPr>
        <w:t xml:space="preserve">Note that the options </w:t>
      </w:r>
      <w:r w:rsidR="00D7757E" w:rsidRPr="00054550">
        <w:rPr>
          <w:b/>
          <w:sz w:val="24"/>
          <w:szCs w:val="24"/>
        </w:rPr>
        <w:t>-n</w:t>
      </w:r>
      <w:r w:rsidR="00D7757E">
        <w:rPr>
          <w:sz w:val="24"/>
          <w:szCs w:val="24"/>
        </w:rPr>
        <w:t xml:space="preserve"> tells NetCat to ignore name resolution (IP to Hostname) and the </w:t>
      </w:r>
      <w:r w:rsidR="00D7757E" w:rsidRPr="00054550">
        <w:rPr>
          <w:b/>
          <w:sz w:val="24"/>
          <w:szCs w:val="24"/>
        </w:rPr>
        <w:t>-w5</w:t>
      </w:r>
      <w:r w:rsidR="00D7757E">
        <w:rPr>
          <w:sz w:val="24"/>
          <w:szCs w:val="24"/>
        </w:rPr>
        <w:t xml:space="preserve"> tells NetCat to wait no more than 5 seconds for a reply.</w:t>
      </w:r>
      <w:r w:rsidR="00291D9D">
        <w:rPr>
          <w:sz w:val="24"/>
          <w:szCs w:val="24"/>
        </w:rPr>
        <w:t xml:space="preserve"> </w:t>
      </w:r>
    </w:p>
    <w:p w14:paraId="6DD59B02" w14:textId="77777777" w:rsidR="00734FE1" w:rsidRDefault="00734FE1" w:rsidP="00D7757E">
      <w:pPr>
        <w:pStyle w:val="ListParagraph"/>
        <w:ind w:left="0"/>
        <w:rPr>
          <w:sz w:val="24"/>
          <w:szCs w:val="24"/>
        </w:rPr>
      </w:pPr>
    </w:p>
    <w:p w14:paraId="36A88FA4" w14:textId="77777777" w:rsidR="00291D9D" w:rsidRDefault="003D20CD" w:rsidP="00D7757E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9B488C">
        <w:rPr>
          <w:sz w:val="24"/>
          <w:szCs w:val="24"/>
        </w:rPr>
        <w:t>To grab the banner of the Linux Server FTP application</w:t>
      </w:r>
      <w:r w:rsidR="00741859">
        <w:rPr>
          <w:sz w:val="24"/>
          <w:szCs w:val="24"/>
        </w:rPr>
        <w:t xml:space="preserve"> as shown in the diagram below</w:t>
      </w:r>
      <w:r w:rsidR="009B488C">
        <w:rPr>
          <w:sz w:val="24"/>
          <w:szCs w:val="24"/>
        </w:rPr>
        <w:t>, t</w:t>
      </w:r>
      <w:r w:rsidR="00F3687E">
        <w:rPr>
          <w:sz w:val="24"/>
          <w:szCs w:val="24"/>
        </w:rPr>
        <w:t xml:space="preserve">ype the following command in the terminal window of </w:t>
      </w:r>
      <w:r w:rsidR="00741859">
        <w:rPr>
          <w:sz w:val="24"/>
          <w:szCs w:val="24"/>
        </w:rPr>
        <w:t>the Kali VM. Press Ctrl + C to return to the command prompt if needed.</w:t>
      </w:r>
    </w:p>
    <w:p w14:paraId="7B9B606A" w14:textId="77777777" w:rsidR="00291D9D" w:rsidRPr="007C2731" w:rsidRDefault="00291D9D" w:rsidP="00D7757E">
      <w:pPr>
        <w:pStyle w:val="ListParagraph"/>
        <w:ind w:left="0"/>
        <w:rPr>
          <w:b/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92938" w:rsidRPr="007C2731">
        <w:rPr>
          <w:b/>
          <w:i/>
          <w:sz w:val="24"/>
          <w:szCs w:val="24"/>
        </w:rPr>
        <w:t>n</w:t>
      </w:r>
      <w:r w:rsidR="00FC0C7E" w:rsidRPr="007C2731">
        <w:rPr>
          <w:b/>
          <w:i/>
          <w:sz w:val="24"/>
          <w:szCs w:val="24"/>
        </w:rPr>
        <w:t xml:space="preserve">c    </w:t>
      </w:r>
      <w:r w:rsidR="00092938" w:rsidRPr="007C2731">
        <w:rPr>
          <w:b/>
          <w:i/>
          <w:sz w:val="24"/>
          <w:szCs w:val="24"/>
        </w:rPr>
        <w:t xml:space="preserve">-n    -w5    </w:t>
      </w:r>
      <w:r w:rsidRPr="007C2731">
        <w:rPr>
          <w:b/>
          <w:i/>
          <w:sz w:val="24"/>
          <w:szCs w:val="24"/>
        </w:rPr>
        <w:t>192.168.105.112</w:t>
      </w:r>
      <w:r w:rsidR="00092938" w:rsidRPr="007C2731">
        <w:rPr>
          <w:b/>
          <w:i/>
          <w:sz w:val="24"/>
          <w:szCs w:val="24"/>
        </w:rPr>
        <w:t xml:space="preserve">    </w:t>
      </w:r>
      <w:r w:rsidRPr="007C2731">
        <w:rPr>
          <w:b/>
          <w:i/>
          <w:sz w:val="24"/>
          <w:szCs w:val="24"/>
        </w:rPr>
        <w:t>21</w:t>
      </w:r>
    </w:p>
    <w:p w14:paraId="12CEBA8C" w14:textId="77777777" w:rsidR="00D7757E" w:rsidRDefault="00D7757E" w:rsidP="00D7757E">
      <w:pPr>
        <w:pStyle w:val="ListParagraph"/>
        <w:ind w:left="0"/>
        <w:rPr>
          <w:sz w:val="24"/>
          <w:szCs w:val="24"/>
        </w:rPr>
      </w:pPr>
    </w:p>
    <w:p w14:paraId="1FD7400A" w14:textId="77777777" w:rsidR="00291D9D" w:rsidRDefault="00291D9D" w:rsidP="00D7757E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ABFEAF4" wp14:editId="1FA5503C">
            <wp:extent cx="4973916" cy="685800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42" cy="7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0756F" w14:textId="77777777" w:rsidR="00FC0C7E" w:rsidRDefault="00C02F42" w:rsidP="001732B0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732B0">
        <w:rPr>
          <w:sz w:val="24"/>
          <w:szCs w:val="24"/>
        </w:rPr>
        <w:t>To grab the banner of the Linux Server SSH application as shown in the diagram below, type the following command in the terminal window of the Kali VM. Press Ctrl + C to return to the command prompt if needed.</w:t>
      </w:r>
    </w:p>
    <w:p w14:paraId="3565E6D6" w14:textId="77777777" w:rsidR="00291D9D" w:rsidRPr="000A4224" w:rsidRDefault="00DB469D" w:rsidP="001732B0">
      <w:pPr>
        <w:pStyle w:val="ListParagraph"/>
        <w:ind w:firstLine="720"/>
        <w:rPr>
          <w:i/>
          <w:sz w:val="24"/>
          <w:szCs w:val="24"/>
        </w:rPr>
      </w:pPr>
      <w:r w:rsidRPr="000A4224">
        <w:rPr>
          <w:b/>
          <w:i/>
          <w:sz w:val="24"/>
          <w:szCs w:val="24"/>
        </w:rPr>
        <w:t xml:space="preserve">nc    -n    -w5    192.168.105.112    </w:t>
      </w:r>
      <w:r w:rsidR="00291D9D" w:rsidRPr="000A4224">
        <w:rPr>
          <w:b/>
          <w:i/>
          <w:sz w:val="24"/>
          <w:szCs w:val="24"/>
        </w:rPr>
        <w:t>22</w:t>
      </w:r>
    </w:p>
    <w:p w14:paraId="21556C79" w14:textId="77777777" w:rsidR="00291D9D" w:rsidRDefault="00291D9D" w:rsidP="00291D9D">
      <w:pPr>
        <w:pStyle w:val="ListParagraph"/>
        <w:ind w:left="0"/>
        <w:rPr>
          <w:b/>
          <w:sz w:val="24"/>
          <w:szCs w:val="24"/>
        </w:rPr>
      </w:pPr>
    </w:p>
    <w:p w14:paraId="652F116E" w14:textId="77777777" w:rsidR="00291D9D" w:rsidRPr="00291D9D" w:rsidRDefault="00291D9D" w:rsidP="00291D9D">
      <w:pPr>
        <w:pStyle w:val="ListParagraph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403CD1D" wp14:editId="40E097AB">
            <wp:extent cx="5115244" cy="70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62" cy="71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CA0FF" w14:textId="77777777" w:rsidR="00291D9D" w:rsidRDefault="00291D9D" w:rsidP="00291D9D">
      <w:pPr>
        <w:pStyle w:val="ListParagraph"/>
        <w:ind w:left="0"/>
        <w:rPr>
          <w:sz w:val="24"/>
          <w:szCs w:val="24"/>
        </w:rPr>
      </w:pPr>
    </w:p>
    <w:p w14:paraId="34793007" w14:textId="77777777" w:rsidR="00291D9D" w:rsidRDefault="00291D9D" w:rsidP="00291D9D">
      <w:pPr>
        <w:pStyle w:val="ListParagraph"/>
        <w:ind w:left="0"/>
        <w:rPr>
          <w:sz w:val="24"/>
          <w:szCs w:val="24"/>
        </w:rPr>
      </w:pPr>
    </w:p>
    <w:p w14:paraId="28344AC5" w14:textId="77777777" w:rsidR="00291D9D" w:rsidRDefault="00925612" w:rsidP="00D070D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CC7F42">
        <w:rPr>
          <w:sz w:val="24"/>
          <w:szCs w:val="24"/>
        </w:rPr>
        <w:t>To grab the banner of the Linux Server SMTP application as shown in the diagram below, type the following command in the terminal window of the Kali VM. Press Ctrl + C to return to the command prompt if needed.</w:t>
      </w:r>
    </w:p>
    <w:p w14:paraId="79253351" w14:textId="77777777" w:rsidR="00291D9D" w:rsidRPr="000A4224" w:rsidRDefault="00291D9D" w:rsidP="00291D9D">
      <w:pPr>
        <w:pStyle w:val="ListParagraph"/>
        <w:ind w:left="0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="00D070D4">
        <w:rPr>
          <w:sz w:val="24"/>
          <w:szCs w:val="24"/>
        </w:rPr>
        <w:tab/>
      </w:r>
      <w:r w:rsidR="00D070D4" w:rsidRPr="000A4224">
        <w:rPr>
          <w:b/>
          <w:i/>
          <w:sz w:val="24"/>
          <w:szCs w:val="24"/>
        </w:rPr>
        <w:t xml:space="preserve">nc    </w:t>
      </w:r>
      <w:r w:rsidR="00FE2C0E" w:rsidRPr="000A4224">
        <w:rPr>
          <w:b/>
          <w:i/>
          <w:sz w:val="24"/>
          <w:szCs w:val="24"/>
        </w:rPr>
        <w:t xml:space="preserve">-n    -w5    192.168.105.112    </w:t>
      </w:r>
      <w:r w:rsidRPr="000A4224">
        <w:rPr>
          <w:b/>
          <w:i/>
          <w:sz w:val="24"/>
          <w:szCs w:val="24"/>
        </w:rPr>
        <w:t>25</w:t>
      </w:r>
    </w:p>
    <w:p w14:paraId="232E9CC5" w14:textId="77777777" w:rsidR="00291D9D" w:rsidRDefault="00291D9D" w:rsidP="00D7757E">
      <w:pPr>
        <w:pStyle w:val="ListParagraph"/>
        <w:ind w:left="0"/>
        <w:rPr>
          <w:sz w:val="24"/>
          <w:szCs w:val="24"/>
        </w:rPr>
      </w:pPr>
    </w:p>
    <w:p w14:paraId="4E40EC3C" w14:textId="77777777" w:rsidR="00D7757E" w:rsidRDefault="00235083" w:rsidP="00D7757E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275590" wp14:editId="170A3202">
            <wp:extent cx="5143500" cy="6992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49" cy="7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39C41" w14:textId="77777777" w:rsidR="00D7757E" w:rsidRDefault="00D7757E" w:rsidP="00D7757E">
      <w:pPr>
        <w:pStyle w:val="ListParagraph"/>
        <w:ind w:left="0"/>
        <w:rPr>
          <w:sz w:val="24"/>
          <w:szCs w:val="24"/>
        </w:rPr>
      </w:pPr>
    </w:p>
    <w:p w14:paraId="4AA77D1A" w14:textId="55F66A11" w:rsidR="00A91E1C" w:rsidRDefault="006C7B50" w:rsidP="006C7B50">
      <w:pPr>
        <w:rPr>
          <w:sz w:val="24"/>
          <w:szCs w:val="24"/>
        </w:rPr>
      </w:pPr>
      <w:r w:rsidRPr="006C7B50">
        <w:rPr>
          <w:b/>
          <w:sz w:val="28"/>
          <w:szCs w:val="28"/>
        </w:rPr>
        <w:t>Wireshark</w:t>
      </w:r>
    </w:p>
    <w:p w14:paraId="16772B36" w14:textId="77777777" w:rsidR="00F255FB" w:rsidRDefault="006C7B50" w:rsidP="006C7B50">
      <w:pPr>
        <w:rPr>
          <w:sz w:val="24"/>
          <w:szCs w:val="24"/>
        </w:rPr>
      </w:pPr>
      <w:r w:rsidRPr="00F255FB">
        <w:rPr>
          <w:sz w:val="24"/>
          <w:szCs w:val="24"/>
        </w:rPr>
        <w:t>Wireshark is a packet capture tool</w:t>
      </w:r>
      <w:r w:rsidR="00F255FB">
        <w:rPr>
          <w:sz w:val="24"/>
          <w:szCs w:val="24"/>
        </w:rPr>
        <w:t xml:space="preserve"> that security practitioners</w:t>
      </w:r>
      <w:r w:rsidRPr="00F255FB">
        <w:rPr>
          <w:sz w:val="24"/>
          <w:szCs w:val="24"/>
        </w:rPr>
        <w:t xml:space="preserve"> use to analyze network traffic and gain insight into client/server applications. </w:t>
      </w:r>
    </w:p>
    <w:p w14:paraId="74C16525" w14:textId="77777777" w:rsidR="00F255FB" w:rsidRDefault="00B35AB6" w:rsidP="006C7B5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E20F5">
        <w:rPr>
          <w:sz w:val="24"/>
          <w:szCs w:val="24"/>
        </w:rPr>
        <w:t xml:space="preserve">In the </w:t>
      </w:r>
      <w:r w:rsidR="00F255FB" w:rsidRPr="00F255FB">
        <w:rPr>
          <w:sz w:val="24"/>
          <w:szCs w:val="24"/>
        </w:rPr>
        <w:t xml:space="preserve">terminal </w:t>
      </w:r>
      <w:r w:rsidR="00F255FB">
        <w:rPr>
          <w:sz w:val="24"/>
          <w:szCs w:val="24"/>
        </w:rPr>
        <w:t xml:space="preserve">window </w:t>
      </w:r>
      <w:r w:rsidR="000E20F5">
        <w:rPr>
          <w:sz w:val="24"/>
          <w:szCs w:val="24"/>
        </w:rPr>
        <w:t>of</w:t>
      </w:r>
      <w:r w:rsidR="00F255FB">
        <w:rPr>
          <w:sz w:val="24"/>
          <w:szCs w:val="24"/>
        </w:rPr>
        <w:t xml:space="preserve"> the Kali VM</w:t>
      </w:r>
      <w:r w:rsidR="00896AFA">
        <w:rPr>
          <w:sz w:val="24"/>
          <w:szCs w:val="24"/>
        </w:rPr>
        <w:t>,</w:t>
      </w:r>
      <w:r w:rsidR="00F255FB" w:rsidRPr="00F255FB">
        <w:rPr>
          <w:sz w:val="24"/>
          <w:szCs w:val="24"/>
        </w:rPr>
        <w:t xml:space="preserve"> type </w:t>
      </w:r>
      <w:r w:rsidR="00F255FB" w:rsidRPr="00EB4B1C">
        <w:rPr>
          <w:b/>
          <w:i/>
          <w:sz w:val="24"/>
          <w:szCs w:val="24"/>
        </w:rPr>
        <w:t>wireshark</w:t>
      </w:r>
      <w:r w:rsidR="00F255FB" w:rsidRPr="00F255FB">
        <w:rPr>
          <w:sz w:val="24"/>
          <w:szCs w:val="24"/>
        </w:rPr>
        <w:t xml:space="preserve"> to launch the Wireshark application.</w:t>
      </w:r>
    </w:p>
    <w:p w14:paraId="3A5234ED" w14:textId="77777777" w:rsidR="006C7B50" w:rsidRDefault="006C7B50" w:rsidP="00D27B93">
      <w:pPr>
        <w:ind w:firstLine="720"/>
      </w:pPr>
      <w:r>
        <w:rPr>
          <w:noProof/>
        </w:rPr>
        <w:lastRenderedPageBreak/>
        <w:drawing>
          <wp:inline distT="0" distB="0" distL="0" distR="0" wp14:anchorId="7D2D2F26" wp14:editId="4976AD08">
            <wp:extent cx="4058907" cy="224028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76" cy="224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544EE" w14:textId="77777777" w:rsidR="006C7B50" w:rsidRPr="00E203D6" w:rsidRDefault="00B35AB6" w:rsidP="006C7B50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60786B" w:rsidRPr="00E203D6">
        <w:rPr>
          <w:sz w:val="24"/>
          <w:szCs w:val="24"/>
        </w:rPr>
        <w:t>As shown in the diagram above, c</w:t>
      </w:r>
      <w:r w:rsidR="006C7B50" w:rsidRPr="00E203D6">
        <w:rPr>
          <w:sz w:val="24"/>
          <w:szCs w:val="24"/>
        </w:rPr>
        <w:t xml:space="preserve">lick on the leftmost icon  </w:t>
      </w:r>
      <w:r w:rsidR="006C7B50" w:rsidRPr="00E203D6">
        <w:rPr>
          <w:noProof/>
          <w:sz w:val="24"/>
          <w:szCs w:val="24"/>
        </w:rPr>
        <w:drawing>
          <wp:inline distT="0" distB="0" distL="0" distR="0" wp14:anchorId="68D8D8DB" wp14:editId="6204384D">
            <wp:extent cx="286135" cy="188297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3" cy="18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B50" w:rsidRPr="00E203D6">
        <w:rPr>
          <w:sz w:val="24"/>
          <w:szCs w:val="24"/>
        </w:rPr>
        <w:t xml:space="preserve"> on the top as seen below or double click </w:t>
      </w:r>
      <w:r w:rsidR="006C7B50" w:rsidRPr="005029D3">
        <w:rPr>
          <w:b/>
          <w:i/>
          <w:sz w:val="24"/>
          <w:szCs w:val="24"/>
        </w:rPr>
        <w:t>eth0</w:t>
      </w:r>
      <w:r w:rsidR="006C7B50" w:rsidRPr="00E203D6">
        <w:rPr>
          <w:b/>
          <w:sz w:val="24"/>
          <w:szCs w:val="24"/>
        </w:rPr>
        <w:t xml:space="preserve"> </w:t>
      </w:r>
      <w:r w:rsidR="006C7B50" w:rsidRPr="00E203D6">
        <w:rPr>
          <w:sz w:val="24"/>
          <w:szCs w:val="24"/>
        </w:rPr>
        <w:t>to start capturing packets.</w:t>
      </w:r>
    </w:p>
    <w:p w14:paraId="70F260AF" w14:textId="77777777" w:rsidR="006C7B50" w:rsidRPr="00E203D6" w:rsidRDefault="00E203D6" w:rsidP="006C7B50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6C7B50" w:rsidRPr="00E203D6">
        <w:rPr>
          <w:sz w:val="24"/>
          <w:szCs w:val="24"/>
        </w:rPr>
        <w:t xml:space="preserve">any packets </w:t>
      </w:r>
      <w:r w:rsidR="00B35AB6">
        <w:rPr>
          <w:sz w:val="24"/>
          <w:szCs w:val="24"/>
        </w:rPr>
        <w:t xml:space="preserve">will </w:t>
      </w:r>
      <w:r w:rsidR="009D3052">
        <w:rPr>
          <w:sz w:val="24"/>
          <w:szCs w:val="24"/>
        </w:rPr>
        <w:t xml:space="preserve">be </w:t>
      </w:r>
      <w:r>
        <w:rPr>
          <w:sz w:val="24"/>
          <w:szCs w:val="24"/>
        </w:rPr>
        <w:t>scroll</w:t>
      </w:r>
      <w:r w:rsidR="009D3052">
        <w:rPr>
          <w:sz w:val="24"/>
          <w:szCs w:val="24"/>
        </w:rPr>
        <w:t>ing</w:t>
      </w:r>
      <w:r w:rsidR="006C7B50" w:rsidRPr="00E203D6">
        <w:rPr>
          <w:sz w:val="24"/>
          <w:szCs w:val="24"/>
        </w:rPr>
        <w:t xml:space="preserve"> on the Wire</w:t>
      </w:r>
      <w:r w:rsidR="00701FD9">
        <w:rPr>
          <w:sz w:val="24"/>
          <w:szCs w:val="24"/>
        </w:rPr>
        <w:t xml:space="preserve">shark screen. </w:t>
      </w:r>
      <w:r w:rsidR="00B8239A">
        <w:rPr>
          <w:sz w:val="24"/>
          <w:szCs w:val="24"/>
        </w:rPr>
        <w:t>As shown in the diagram below, t</w:t>
      </w:r>
      <w:r w:rsidR="006C7B50" w:rsidRPr="00E203D6">
        <w:rPr>
          <w:sz w:val="24"/>
          <w:szCs w:val="24"/>
        </w:rPr>
        <w:t xml:space="preserve">ype </w:t>
      </w:r>
      <w:r w:rsidR="006C7B50" w:rsidRPr="005029D3">
        <w:rPr>
          <w:b/>
          <w:i/>
          <w:sz w:val="24"/>
          <w:szCs w:val="24"/>
        </w:rPr>
        <w:t>ip</w:t>
      </w:r>
      <w:r w:rsidR="00701FD9">
        <w:rPr>
          <w:sz w:val="24"/>
          <w:szCs w:val="24"/>
        </w:rPr>
        <w:t xml:space="preserve"> </w:t>
      </w:r>
      <w:r w:rsidR="006C7B50" w:rsidRPr="00E203D6">
        <w:rPr>
          <w:sz w:val="24"/>
          <w:szCs w:val="24"/>
        </w:rPr>
        <w:t>in the fi</w:t>
      </w:r>
      <w:r w:rsidR="00701FD9">
        <w:rPr>
          <w:sz w:val="24"/>
          <w:szCs w:val="24"/>
        </w:rPr>
        <w:t>lter bar to only display</w:t>
      </w:r>
      <w:r w:rsidR="006C7B50" w:rsidRPr="00E203D6">
        <w:rPr>
          <w:sz w:val="24"/>
          <w:szCs w:val="24"/>
        </w:rPr>
        <w:t xml:space="preserve"> IP packets. Click the </w:t>
      </w:r>
      <w:r w:rsidR="006C7B50" w:rsidRPr="005029D3">
        <w:rPr>
          <w:b/>
          <w:i/>
          <w:sz w:val="24"/>
          <w:szCs w:val="24"/>
        </w:rPr>
        <w:t>blue arrow</w:t>
      </w:r>
      <w:r w:rsidR="006C7B50" w:rsidRPr="00E203D6">
        <w:rPr>
          <w:sz w:val="24"/>
          <w:szCs w:val="24"/>
        </w:rPr>
        <w:t xml:space="preserve"> </w:t>
      </w:r>
      <w:r w:rsidR="006C7B50" w:rsidRPr="00E203D6">
        <w:rPr>
          <w:noProof/>
          <w:sz w:val="24"/>
          <w:szCs w:val="24"/>
        </w:rPr>
        <w:drawing>
          <wp:inline distT="0" distB="0" distL="0" distR="0" wp14:anchorId="56F0CDA5" wp14:editId="6F0E0D74">
            <wp:extent cx="286385" cy="190500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B50" w:rsidRPr="00E203D6">
        <w:rPr>
          <w:sz w:val="24"/>
          <w:szCs w:val="24"/>
        </w:rPr>
        <w:t>on the rig</w:t>
      </w:r>
      <w:r w:rsidR="00701FD9">
        <w:rPr>
          <w:sz w:val="24"/>
          <w:szCs w:val="24"/>
        </w:rPr>
        <w:t>ht of the filter bar to apply</w:t>
      </w:r>
      <w:r w:rsidR="006C7B50" w:rsidRPr="00E203D6">
        <w:rPr>
          <w:sz w:val="24"/>
          <w:szCs w:val="24"/>
        </w:rPr>
        <w:t xml:space="preserve"> the filter.</w:t>
      </w:r>
    </w:p>
    <w:p w14:paraId="1D740E17" w14:textId="77777777" w:rsidR="006C7B50" w:rsidRDefault="006C7B50" w:rsidP="00D27B93">
      <w:pPr>
        <w:ind w:firstLine="720"/>
      </w:pPr>
      <w:r>
        <w:rPr>
          <w:noProof/>
        </w:rPr>
        <w:drawing>
          <wp:inline distT="0" distB="0" distL="0" distR="0" wp14:anchorId="0927052B" wp14:editId="38FDF6FF">
            <wp:extent cx="3764280" cy="2896838"/>
            <wp:effectExtent l="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77" cy="291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D4D38" w14:textId="77777777" w:rsidR="00D27B93" w:rsidRDefault="00D27B93" w:rsidP="006C7B50">
      <w:pPr>
        <w:rPr>
          <w:sz w:val="24"/>
          <w:szCs w:val="24"/>
        </w:rPr>
      </w:pPr>
    </w:p>
    <w:p w14:paraId="18980E0D" w14:textId="77777777" w:rsidR="006C7B50" w:rsidRPr="00050006" w:rsidRDefault="00A4057F" w:rsidP="006C7B50">
      <w:pPr>
        <w:rPr>
          <w:sz w:val="24"/>
          <w:szCs w:val="24"/>
        </w:rPr>
      </w:pPr>
      <w:r>
        <w:rPr>
          <w:sz w:val="24"/>
          <w:szCs w:val="24"/>
        </w:rPr>
        <w:t xml:space="preserve">3. In </w:t>
      </w:r>
      <w:r w:rsidR="00F05226">
        <w:rPr>
          <w:sz w:val="24"/>
          <w:szCs w:val="24"/>
        </w:rPr>
        <w:t xml:space="preserve">the </w:t>
      </w:r>
      <w:r w:rsidR="006C7B50" w:rsidRPr="00050006">
        <w:rPr>
          <w:sz w:val="24"/>
          <w:szCs w:val="24"/>
        </w:rPr>
        <w:t xml:space="preserve">terminal </w:t>
      </w:r>
      <w:r w:rsidR="00F05226">
        <w:rPr>
          <w:sz w:val="24"/>
          <w:szCs w:val="24"/>
        </w:rPr>
        <w:t xml:space="preserve">window of </w:t>
      </w:r>
      <w:r w:rsidR="006C7B50" w:rsidRPr="00050006">
        <w:rPr>
          <w:sz w:val="24"/>
          <w:szCs w:val="24"/>
        </w:rPr>
        <w:t xml:space="preserve">Kali </w:t>
      </w:r>
      <w:r w:rsidR="00F05226">
        <w:rPr>
          <w:sz w:val="24"/>
          <w:szCs w:val="24"/>
        </w:rPr>
        <w:t xml:space="preserve">VM, </w:t>
      </w:r>
      <w:r w:rsidR="006C7B50" w:rsidRPr="00050006">
        <w:rPr>
          <w:sz w:val="24"/>
          <w:szCs w:val="24"/>
        </w:rPr>
        <w:t xml:space="preserve">type </w:t>
      </w:r>
      <w:r w:rsidR="006C7B50" w:rsidRPr="005029D3">
        <w:rPr>
          <w:b/>
          <w:i/>
          <w:sz w:val="24"/>
          <w:szCs w:val="24"/>
        </w:rPr>
        <w:t xml:space="preserve">telnet </w:t>
      </w:r>
      <w:r w:rsidR="00BD68F5" w:rsidRPr="005029D3">
        <w:rPr>
          <w:b/>
          <w:i/>
          <w:sz w:val="24"/>
          <w:szCs w:val="24"/>
        </w:rPr>
        <w:t xml:space="preserve">  192.168.105.x</w:t>
      </w:r>
      <w:r w:rsidR="006C7B50" w:rsidRPr="00050006">
        <w:rPr>
          <w:sz w:val="24"/>
          <w:szCs w:val="24"/>
        </w:rPr>
        <w:t xml:space="preserve">. </w:t>
      </w:r>
      <w:r w:rsidR="00BD68F5">
        <w:rPr>
          <w:sz w:val="24"/>
          <w:szCs w:val="24"/>
        </w:rPr>
        <w:t xml:space="preserve">Make sure to </w:t>
      </w:r>
      <w:r w:rsidR="00A325DC">
        <w:rPr>
          <w:sz w:val="24"/>
          <w:szCs w:val="24"/>
        </w:rPr>
        <w:t xml:space="preserve">replace 1921.68.105.x with </w:t>
      </w:r>
      <w:r w:rsidR="006C7B50" w:rsidRPr="00050006">
        <w:rPr>
          <w:sz w:val="24"/>
          <w:szCs w:val="24"/>
        </w:rPr>
        <w:t>the I</w:t>
      </w:r>
      <w:r w:rsidR="00BD68F5">
        <w:rPr>
          <w:sz w:val="24"/>
          <w:szCs w:val="24"/>
        </w:rPr>
        <w:t>P address of the Linux Server or</w:t>
      </w:r>
      <w:r w:rsidR="006C7B50" w:rsidRPr="00050006">
        <w:rPr>
          <w:sz w:val="24"/>
          <w:szCs w:val="24"/>
        </w:rPr>
        <w:t xml:space="preserve"> MetaSploitable VM. </w:t>
      </w:r>
      <w:r w:rsidR="007E23B1">
        <w:rPr>
          <w:sz w:val="24"/>
          <w:szCs w:val="24"/>
        </w:rPr>
        <w:t xml:space="preserve">You should have all three IP addresses </w:t>
      </w:r>
      <w:r w:rsidR="007B6875">
        <w:rPr>
          <w:sz w:val="24"/>
          <w:szCs w:val="24"/>
        </w:rPr>
        <w:t xml:space="preserve">written </w:t>
      </w:r>
      <w:r w:rsidR="007E23B1">
        <w:rPr>
          <w:sz w:val="24"/>
          <w:szCs w:val="24"/>
        </w:rPr>
        <w:t>on a piece of paper. Otherwise, use the</w:t>
      </w:r>
      <w:r w:rsidR="006C7B50" w:rsidRPr="00050006">
        <w:rPr>
          <w:sz w:val="24"/>
          <w:szCs w:val="24"/>
        </w:rPr>
        <w:t xml:space="preserve"> </w:t>
      </w:r>
      <w:r w:rsidR="006C7B50" w:rsidRPr="005029D3">
        <w:rPr>
          <w:b/>
          <w:i/>
          <w:sz w:val="24"/>
          <w:szCs w:val="24"/>
        </w:rPr>
        <w:t>ifconfig</w:t>
      </w:r>
      <w:r w:rsidR="007E23B1" w:rsidRPr="005029D3">
        <w:rPr>
          <w:b/>
          <w:i/>
          <w:sz w:val="24"/>
          <w:szCs w:val="24"/>
        </w:rPr>
        <w:t xml:space="preserve"> </w:t>
      </w:r>
      <w:r w:rsidR="007E23B1" w:rsidRPr="007E23B1">
        <w:rPr>
          <w:sz w:val="24"/>
          <w:szCs w:val="24"/>
        </w:rPr>
        <w:t>command</w:t>
      </w:r>
      <w:r w:rsidR="007E23B1">
        <w:rPr>
          <w:b/>
          <w:sz w:val="24"/>
          <w:szCs w:val="24"/>
        </w:rPr>
        <w:t xml:space="preserve"> </w:t>
      </w:r>
      <w:r w:rsidR="007E23B1" w:rsidRPr="007E23B1">
        <w:rPr>
          <w:sz w:val="24"/>
          <w:szCs w:val="24"/>
        </w:rPr>
        <w:t xml:space="preserve">in the terminal window of </w:t>
      </w:r>
      <w:r w:rsidR="006C7B50" w:rsidRPr="007E23B1">
        <w:rPr>
          <w:sz w:val="24"/>
          <w:szCs w:val="24"/>
        </w:rPr>
        <w:t>the Linux</w:t>
      </w:r>
      <w:r w:rsidR="006C7B50" w:rsidRPr="00050006">
        <w:rPr>
          <w:sz w:val="24"/>
          <w:szCs w:val="24"/>
        </w:rPr>
        <w:t xml:space="preserve"> Server or MetaSplo</w:t>
      </w:r>
      <w:r w:rsidR="007E23B1">
        <w:rPr>
          <w:sz w:val="24"/>
          <w:szCs w:val="24"/>
        </w:rPr>
        <w:t>itable VM to check its</w:t>
      </w:r>
      <w:r w:rsidR="006C7B50" w:rsidRPr="00050006">
        <w:rPr>
          <w:sz w:val="24"/>
          <w:szCs w:val="24"/>
        </w:rPr>
        <w:t xml:space="preserve"> IP address. </w:t>
      </w:r>
    </w:p>
    <w:p w14:paraId="1C5FBEC0" w14:textId="77777777" w:rsidR="00185B8C" w:rsidRDefault="006C7B50" w:rsidP="00185B8C">
      <w:pPr>
        <w:ind w:firstLine="720"/>
      </w:pPr>
      <w:r>
        <w:rPr>
          <w:noProof/>
        </w:rPr>
        <w:lastRenderedPageBreak/>
        <w:drawing>
          <wp:inline distT="0" distB="0" distL="0" distR="0" wp14:anchorId="01F96D35" wp14:editId="58DF3231">
            <wp:extent cx="4183380" cy="1157181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47" cy="1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57DCE" w14:textId="77777777" w:rsidR="006C7B50" w:rsidRPr="001A7ACE" w:rsidRDefault="0056623A" w:rsidP="001A7AC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A7ACE">
        <w:rPr>
          <w:sz w:val="24"/>
          <w:szCs w:val="24"/>
        </w:rPr>
        <w:t>L</w:t>
      </w:r>
      <w:r w:rsidR="00FE0151" w:rsidRPr="001A7ACE">
        <w:rPr>
          <w:sz w:val="24"/>
          <w:szCs w:val="24"/>
        </w:rPr>
        <w:t>ogin by using</w:t>
      </w:r>
      <w:r w:rsidR="006C7B50" w:rsidRPr="001A7ACE">
        <w:rPr>
          <w:sz w:val="24"/>
          <w:szCs w:val="24"/>
        </w:rPr>
        <w:t xml:space="preserve"> username </w:t>
      </w:r>
      <w:r w:rsidR="006C7B50" w:rsidRPr="005029D3">
        <w:rPr>
          <w:b/>
          <w:i/>
          <w:sz w:val="24"/>
          <w:szCs w:val="24"/>
        </w:rPr>
        <w:t>msfadmin</w:t>
      </w:r>
      <w:r w:rsidR="006C7B50" w:rsidRPr="001A7ACE">
        <w:rPr>
          <w:b/>
          <w:sz w:val="24"/>
          <w:szCs w:val="24"/>
        </w:rPr>
        <w:t xml:space="preserve"> </w:t>
      </w:r>
      <w:r w:rsidR="006C7B50" w:rsidRPr="001A7ACE">
        <w:rPr>
          <w:sz w:val="24"/>
          <w:szCs w:val="24"/>
        </w:rPr>
        <w:t xml:space="preserve">and password </w:t>
      </w:r>
      <w:r w:rsidR="006C7B50" w:rsidRPr="005029D3">
        <w:rPr>
          <w:b/>
          <w:i/>
          <w:sz w:val="24"/>
          <w:szCs w:val="24"/>
        </w:rPr>
        <w:t>msfadmin</w:t>
      </w:r>
      <w:r w:rsidR="006C7B50" w:rsidRPr="001A7ACE">
        <w:rPr>
          <w:sz w:val="24"/>
          <w:szCs w:val="24"/>
        </w:rPr>
        <w:t>.</w:t>
      </w:r>
    </w:p>
    <w:p w14:paraId="59580833" w14:textId="77777777" w:rsidR="006C7B50" w:rsidRDefault="006C7B50" w:rsidP="00185B8C">
      <w:pPr>
        <w:ind w:firstLine="720"/>
      </w:pPr>
      <w:r>
        <w:rPr>
          <w:noProof/>
        </w:rPr>
        <w:drawing>
          <wp:inline distT="0" distB="0" distL="0" distR="0" wp14:anchorId="05955487" wp14:editId="4CD8778A">
            <wp:extent cx="4290060" cy="2663905"/>
            <wp:effectExtent l="0" t="0" r="0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51" cy="26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F677E" w14:textId="77777777" w:rsidR="00AB0D90" w:rsidRDefault="006C7B50" w:rsidP="001A7ACE">
      <w:pPr>
        <w:pStyle w:val="ListParagraph"/>
        <w:numPr>
          <w:ilvl w:val="0"/>
          <w:numId w:val="5"/>
        </w:numPr>
        <w:rPr>
          <w:noProof/>
        </w:rPr>
      </w:pPr>
      <w:r w:rsidRPr="001A7ACE">
        <w:rPr>
          <w:sz w:val="24"/>
          <w:szCs w:val="24"/>
        </w:rPr>
        <w:t xml:space="preserve">You should see a message similar to the one below if </w:t>
      </w:r>
      <w:r w:rsidR="00AB0D90" w:rsidRPr="001A7ACE">
        <w:rPr>
          <w:sz w:val="24"/>
          <w:szCs w:val="24"/>
        </w:rPr>
        <w:t>the log in was successful.</w:t>
      </w:r>
      <w:r w:rsidR="00AB0D90">
        <w:rPr>
          <w:noProof/>
        </w:rPr>
        <w:t xml:space="preserve"> </w:t>
      </w:r>
    </w:p>
    <w:p w14:paraId="187213E2" w14:textId="77777777" w:rsidR="006C7B50" w:rsidRDefault="006C7B50" w:rsidP="00AB0D90">
      <w:pPr>
        <w:ind w:firstLine="720"/>
      </w:pPr>
      <w:r>
        <w:rPr>
          <w:noProof/>
        </w:rPr>
        <w:drawing>
          <wp:inline distT="0" distB="0" distL="0" distR="0" wp14:anchorId="276EC153" wp14:editId="5EFB5EF9">
            <wp:extent cx="4351588" cy="2712720"/>
            <wp:effectExtent l="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58" cy="273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18709" w14:textId="77777777" w:rsidR="006C7B50" w:rsidRPr="001A7ACE" w:rsidRDefault="006C7B50" w:rsidP="001A7AC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A7ACE">
        <w:rPr>
          <w:sz w:val="24"/>
          <w:szCs w:val="24"/>
        </w:rPr>
        <w:t xml:space="preserve">Now you can stop capturing packets by clicking on the red square icon in the </w:t>
      </w:r>
      <w:r w:rsidR="00237BFF" w:rsidRPr="001A7ACE">
        <w:rPr>
          <w:sz w:val="24"/>
          <w:szCs w:val="24"/>
        </w:rPr>
        <w:t>top toolbar of Wireshark.</w:t>
      </w:r>
    </w:p>
    <w:p w14:paraId="7D565E79" w14:textId="77777777" w:rsidR="006C7B50" w:rsidRDefault="006C7B50" w:rsidP="000579AD">
      <w:pPr>
        <w:ind w:firstLine="720"/>
      </w:pPr>
      <w:r>
        <w:rPr>
          <w:noProof/>
        </w:rPr>
        <w:lastRenderedPageBreak/>
        <w:drawing>
          <wp:inline distT="0" distB="0" distL="0" distR="0" wp14:anchorId="6C775DC8" wp14:editId="3A55AE01">
            <wp:extent cx="3495567" cy="2686685"/>
            <wp:effectExtent l="0" t="0" r="0" b="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86" cy="26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3520C" w14:textId="77777777" w:rsidR="005A24D3" w:rsidRDefault="006E3909" w:rsidP="001A7ACE">
      <w:pPr>
        <w:pStyle w:val="ListParagraph"/>
        <w:numPr>
          <w:ilvl w:val="0"/>
          <w:numId w:val="5"/>
        </w:numPr>
      </w:pPr>
      <w:r w:rsidRPr="001A7ACE">
        <w:rPr>
          <w:sz w:val="24"/>
          <w:szCs w:val="24"/>
        </w:rPr>
        <w:t xml:space="preserve">Replace </w:t>
      </w:r>
      <w:r w:rsidRPr="005029D3">
        <w:rPr>
          <w:b/>
          <w:i/>
          <w:sz w:val="24"/>
          <w:szCs w:val="24"/>
        </w:rPr>
        <w:t>ip</w:t>
      </w:r>
      <w:r w:rsidRPr="001A7ACE">
        <w:rPr>
          <w:sz w:val="24"/>
          <w:szCs w:val="24"/>
        </w:rPr>
        <w:t xml:space="preserve"> with</w:t>
      </w:r>
      <w:r w:rsidR="006C7B50" w:rsidRPr="001A7ACE">
        <w:rPr>
          <w:b/>
          <w:sz w:val="24"/>
          <w:szCs w:val="24"/>
        </w:rPr>
        <w:t xml:space="preserve"> </w:t>
      </w:r>
      <w:r w:rsidR="006C7B50" w:rsidRPr="005029D3">
        <w:rPr>
          <w:b/>
          <w:i/>
          <w:sz w:val="24"/>
          <w:szCs w:val="24"/>
        </w:rPr>
        <w:t>telnet</w:t>
      </w:r>
      <w:r w:rsidR="006C7B50" w:rsidRPr="001A7ACE">
        <w:rPr>
          <w:sz w:val="24"/>
          <w:szCs w:val="24"/>
        </w:rPr>
        <w:t xml:space="preserve"> in the filter area</w:t>
      </w:r>
      <w:r w:rsidR="00373EC0" w:rsidRPr="001A7ACE">
        <w:rPr>
          <w:sz w:val="24"/>
          <w:szCs w:val="24"/>
        </w:rPr>
        <w:t>, as shown in the diagram below,</w:t>
      </w:r>
      <w:r w:rsidR="006C7B50" w:rsidRPr="001A7ACE">
        <w:rPr>
          <w:sz w:val="24"/>
          <w:szCs w:val="24"/>
        </w:rPr>
        <w:t xml:space="preserve"> to analyze the Telnet packets that we </w:t>
      </w:r>
      <w:r w:rsidRPr="001A7ACE">
        <w:rPr>
          <w:sz w:val="24"/>
          <w:szCs w:val="24"/>
        </w:rPr>
        <w:t>just captured. P</w:t>
      </w:r>
      <w:r w:rsidR="006C7B50" w:rsidRPr="001A7ACE">
        <w:rPr>
          <w:sz w:val="24"/>
          <w:szCs w:val="24"/>
        </w:rPr>
        <w:t xml:space="preserve">ress the Enter key on your keyboard or click the </w:t>
      </w:r>
      <w:r w:rsidR="006C7B50" w:rsidRPr="005029D3">
        <w:rPr>
          <w:b/>
          <w:i/>
          <w:sz w:val="24"/>
          <w:szCs w:val="24"/>
        </w:rPr>
        <w:t>blue arrow</w:t>
      </w:r>
      <w:r w:rsidR="006C7B50" w:rsidRPr="001A7ACE">
        <w:rPr>
          <w:sz w:val="24"/>
          <w:szCs w:val="24"/>
        </w:rPr>
        <w:t xml:space="preserve"> </w:t>
      </w:r>
      <w:r w:rsidR="006C7B50" w:rsidRPr="006E3909">
        <w:rPr>
          <w:noProof/>
        </w:rPr>
        <w:drawing>
          <wp:inline distT="0" distB="0" distL="0" distR="0" wp14:anchorId="04012905" wp14:editId="3B8F5153">
            <wp:extent cx="286385" cy="190500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B50" w:rsidRPr="001A7ACE">
        <w:rPr>
          <w:sz w:val="24"/>
          <w:szCs w:val="24"/>
        </w:rPr>
        <w:t>to apply the filter.</w:t>
      </w:r>
    </w:p>
    <w:p w14:paraId="641F8D92" w14:textId="77777777" w:rsidR="006C7B50" w:rsidRDefault="006C7B50" w:rsidP="00E1554E">
      <w:pPr>
        <w:ind w:firstLine="720"/>
      </w:pPr>
      <w:r>
        <w:rPr>
          <w:noProof/>
        </w:rPr>
        <w:drawing>
          <wp:inline distT="0" distB="0" distL="0" distR="0" wp14:anchorId="042FB2F3" wp14:editId="34F0C6EE">
            <wp:extent cx="3535680" cy="2723536"/>
            <wp:effectExtent l="0" t="0" r="0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16" cy="27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6F394" w14:textId="77777777" w:rsidR="006C7B50" w:rsidRPr="001A7ACE" w:rsidRDefault="006C7B50" w:rsidP="001A7AC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A7ACE">
        <w:rPr>
          <w:sz w:val="24"/>
          <w:szCs w:val="24"/>
        </w:rPr>
        <w:t xml:space="preserve">Right click any of the packets displayed in the top portion of the window and select </w:t>
      </w:r>
      <w:r w:rsidRPr="00F65FAD">
        <w:rPr>
          <w:b/>
          <w:i/>
          <w:sz w:val="24"/>
          <w:szCs w:val="24"/>
        </w:rPr>
        <w:t>Follow &gt; TCP Stream</w:t>
      </w:r>
      <w:r w:rsidRPr="001A7ACE">
        <w:rPr>
          <w:sz w:val="24"/>
          <w:szCs w:val="24"/>
        </w:rPr>
        <w:t xml:space="preserve">. </w:t>
      </w:r>
      <w:r w:rsidR="000934C3" w:rsidRPr="001A7ACE">
        <w:rPr>
          <w:sz w:val="24"/>
          <w:szCs w:val="24"/>
        </w:rPr>
        <w:t>The</w:t>
      </w:r>
      <w:r w:rsidR="003240EB" w:rsidRPr="001A7ACE">
        <w:rPr>
          <w:sz w:val="24"/>
          <w:szCs w:val="24"/>
        </w:rPr>
        <w:t xml:space="preserve"> username and password that were</w:t>
      </w:r>
      <w:r w:rsidRPr="001A7ACE">
        <w:rPr>
          <w:sz w:val="24"/>
          <w:szCs w:val="24"/>
        </w:rPr>
        <w:t xml:space="preserve"> used to connect</w:t>
      </w:r>
      <w:r w:rsidR="003240EB" w:rsidRPr="001A7ACE">
        <w:rPr>
          <w:sz w:val="24"/>
          <w:szCs w:val="24"/>
        </w:rPr>
        <w:t xml:space="preserve"> to the Linux Server via Te</w:t>
      </w:r>
      <w:r w:rsidR="000934C3" w:rsidRPr="001A7ACE">
        <w:rPr>
          <w:sz w:val="24"/>
          <w:szCs w:val="24"/>
        </w:rPr>
        <w:t>lnet are captured and displayed in a new window.</w:t>
      </w:r>
    </w:p>
    <w:p w14:paraId="393B50EE" w14:textId="77777777" w:rsidR="006C7B50" w:rsidRDefault="006C7B50" w:rsidP="005A24D3">
      <w:pPr>
        <w:ind w:firstLine="720"/>
      </w:pPr>
      <w:r>
        <w:rPr>
          <w:noProof/>
        </w:rPr>
        <w:lastRenderedPageBreak/>
        <w:drawing>
          <wp:inline distT="0" distB="0" distL="0" distR="0" wp14:anchorId="140C6A36" wp14:editId="3B53539D">
            <wp:extent cx="3611880" cy="2786505"/>
            <wp:effectExtent l="0" t="0" r="0" b="0"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49" cy="279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C7DF9" w14:textId="77777777" w:rsidR="002E076A" w:rsidRDefault="002E076A" w:rsidP="005A24D3">
      <w:pPr>
        <w:ind w:firstLine="720"/>
        <w:rPr>
          <w:noProof/>
        </w:rPr>
      </w:pPr>
      <w:r>
        <w:rPr>
          <w:noProof/>
        </w:rPr>
        <w:t xml:space="preserve"> </w:t>
      </w:r>
    </w:p>
    <w:p w14:paraId="15998630" w14:textId="77777777" w:rsidR="006C7B50" w:rsidRDefault="006C7B50" w:rsidP="005A24D3">
      <w:pPr>
        <w:ind w:firstLine="720"/>
      </w:pPr>
      <w:r>
        <w:rPr>
          <w:noProof/>
        </w:rPr>
        <w:drawing>
          <wp:inline distT="0" distB="0" distL="0" distR="0" wp14:anchorId="06BB7825" wp14:editId="60FCC934">
            <wp:extent cx="3634740" cy="3339486"/>
            <wp:effectExtent l="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65" cy="334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BD92EA" w14:textId="77777777" w:rsidR="00BB11DF" w:rsidRPr="001A7ACE" w:rsidRDefault="007703BB" w:rsidP="001A7ACE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A7ACE">
        <w:rPr>
          <w:sz w:val="24"/>
          <w:szCs w:val="24"/>
        </w:rPr>
        <w:t>The user credential can be captured because Telnet is an application that transfer</w:t>
      </w:r>
      <w:r w:rsidR="00E770FD" w:rsidRPr="001A7ACE">
        <w:rPr>
          <w:sz w:val="24"/>
          <w:szCs w:val="24"/>
        </w:rPr>
        <w:t>s</w:t>
      </w:r>
      <w:r w:rsidRPr="001A7ACE">
        <w:rPr>
          <w:sz w:val="24"/>
          <w:szCs w:val="24"/>
        </w:rPr>
        <w:t xml:space="preserve"> data in plaintext. In </w:t>
      </w:r>
      <w:r w:rsidR="00202272" w:rsidRPr="001A7ACE">
        <w:rPr>
          <w:sz w:val="24"/>
          <w:szCs w:val="24"/>
        </w:rPr>
        <w:t xml:space="preserve">the </w:t>
      </w:r>
      <w:r w:rsidRPr="001A7ACE">
        <w:rPr>
          <w:sz w:val="24"/>
          <w:szCs w:val="24"/>
        </w:rPr>
        <w:t xml:space="preserve">next module, we will discuss security controls that </w:t>
      </w:r>
      <w:r w:rsidR="00BB11DF" w:rsidRPr="001A7ACE">
        <w:rPr>
          <w:sz w:val="24"/>
          <w:szCs w:val="24"/>
        </w:rPr>
        <w:t>mitigate this issue</w:t>
      </w:r>
      <w:r w:rsidRPr="001A7ACE">
        <w:rPr>
          <w:sz w:val="24"/>
          <w:szCs w:val="24"/>
        </w:rPr>
        <w:t xml:space="preserve">. </w:t>
      </w:r>
    </w:p>
    <w:p w14:paraId="2CB9ECAE" w14:textId="77777777" w:rsidR="002E076A" w:rsidRDefault="002E076A" w:rsidP="006C7B50">
      <w:pPr>
        <w:pStyle w:val="ListParagraph"/>
        <w:ind w:hanging="720"/>
        <w:rPr>
          <w:b/>
          <w:sz w:val="28"/>
          <w:szCs w:val="28"/>
        </w:rPr>
      </w:pPr>
    </w:p>
    <w:p w14:paraId="73B9A899" w14:textId="77777777" w:rsidR="001A7ACE" w:rsidRDefault="001A7ACE" w:rsidP="006C7B50">
      <w:pPr>
        <w:pStyle w:val="ListParagraph"/>
        <w:ind w:hanging="720"/>
        <w:rPr>
          <w:b/>
          <w:sz w:val="28"/>
          <w:szCs w:val="28"/>
        </w:rPr>
      </w:pPr>
    </w:p>
    <w:p w14:paraId="3485EA2C" w14:textId="77777777" w:rsidR="002E076A" w:rsidRDefault="002E076A" w:rsidP="006C7B50">
      <w:pPr>
        <w:pStyle w:val="ListParagraph"/>
        <w:ind w:hanging="720"/>
        <w:rPr>
          <w:b/>
          <w:sz w:val="28"/>
          <w:szCs w:val="28"/>
        </w:rPr>
      </w:pPr>
    </w:p>
    <w:p w14:paraId="107565BD" w14:textId="77777777" w:rsidR="002E076A" w:rsidRDefault="002E076A" w:rsidP="006C7B50">
      <w:pPr>
        <w:pStyle w:val="ListParagraph"/>
        <w:ind w:hanging="720"/>
        <w:rPr>
          <w:b/>
          <w:sz w:val="28"/>
          <w:szCs w:val="28"/>
        </w:rPr>
      </w:pPr>
    </w:p>
    <w:p w14:paraId="02CCCFA4" w14:textId="77777777" w:rsidR="006C7B50" w:rsidRDefault="006C7B50" w:rsidP="006C7B50">
      <w:pPr>
        <w:pStyle w:val="ListParagraph"/>
        <w:ind w:hanging="720"/>
        <w:rPr>
          <w:b/>
          <w:sz w:val="28"/>
          <w:szCs w:val="28"/>
        </w:rPr>
      </w:pPr>
      <w:r w:rsidRPr="006C7B50">
        <w:rPr>
          <w:b/>
          <w:sz w:val="28"/>
          <w:szCs w:val="28"/>
        </w:rPr>
        <w:lastRenderedPageBreak/>
        <w:t>Nessus</w:t>
      </w:r>
      <w:r w:rsidR="00CC4B71">
        <w:rPr>
          <w:b/>
          <w:sz w:val="28"/>
          <w:szCs w:val="28"/>
        </w:rPr>
        <w:t xml:space="preserve"> Essentials</w:t>
      </w:r>
    </w:p>
    <w:p w14:paraId="0646811A" w14:textId="77777777" w:rsidR="00CC4B71" w:rsidRPr="00CC4B71" w:rsidRDefault="00CC4B71" w:rsidP="00CC4B71">
      <w:pPr>
        <w:rPr>
          <w:sz w:val="24"/>
          <w:szCs w:val="24"/>
        </w:rPr>
      </w:pPr>
      <w:r w:rsidRPr="00CC4B71">
        <w:rPr>
          <w:sz w:val="24"/>
          <w:szCs w:val="24"/>
        </w:rPr>
        <w:t>Nessus Essentials is a free vulnerability scanner that provides an entry point for vulnerability assessment. Make sure that you follow the steps in the “N</w:t>
      </w:r>
      <w:r>
        <w:rPr>
          <w:sz w:val="24"/>
          <w:szCs w:val="24"/>
        </w:rPr>
        <w:t xml:space="preserve">essus essentials installation” </w:t>
      </w:r>
      <w:r w:rsidRPr="00CC4B71">
        <w:rPr>
          <w:sz w:val="24"/>
          <w:szCs w:val="24"/>
        </w:rPr>
        <w:t>document to install it properly on your Windows Host computer.</w:t>
      </w:r>
    </w:p>
    <w:p w14:paraId="59D3709A" w14:textId="77777777" w:rsidR="00314A60" w:rsidRDefault="0053313B" w:rsidP="00CC4B71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B5D80" w:rsidRPr="00CC4B71">
        <w:rPr>
          <w:sz w:val="24"/>
          <w:szCs w:val="24"/>
        </w:rPr>
        <w:t>On the Windows Host computer</w:t>
      </w:r>
      <w:r w:rsidR="002E076A" w:rsidRPr="00CC4B71">
        <w:rPr>
          <w:sz w:val="24"/>
          <w:szCs w:val="24"/>
        </w:rPr>
        <w:t xml:space="preserve">, type </w:t>
      </w:r>
      <w:r w:rsidR="002E076A" w:rsidRPr="00D73153">
        <w:rPr>
          <w:b/>
          <w:i/>
          <w:sz w:val="24"/>
          <w:szCs w:val="24"/>
        </w:rPr>
        <w:t>nessus web client</w:t>
      </w:r>
      <w:r w:rsidR="002E076A" w:rsidRPr="00CC4B71">
        <w:rPr>
          <w:sz w:val="24"/>
          <w:szCs w:val="24"/>
        </w:rPr>
        <w:t xml:space="preserve"> in the </w:t>
      </w:r>
      <w:r w:rsidR="002E076A" w:rsidRPr="00CC4B71">
        <w:rPr>
          <w:i/>
          <w:sz w:val="24"/>
          <w:szCs w:val="24"/>
        </w:rPr>
        <w:t>Type here to search</w:t>
      </w:r>
      <w:r w:rsidR="002E076A" w:rsidRPr="00CC4B71">
        <w:rPr>
          <w:sz w:val="24"/>
          <w:szCs w:val="24"/>
        </w:rPr>
        <w:t xml:space="preserve"> box on the bottom left of the window. </w:t>
      </w:r>
      <w:r w:rsidR="00314A60" w:rsidRPr="00CC4B71">
        <w:rPr>
          <w:sz w:val="24"/>
          <w:szCs w:val="24"/>
        </w:rPr>
        <w:t xml:space="preserve">Double click to launch the web client. </w:t>
      </w:r>
      <w:r w:rsidR="003D6803" w:rsidRPr="00CC4B71">
        <w:rPr>
          <w:sz w:val="24"/>
          <w:szCs w:val="24"/>
        </w:rPr>
        <w:t>In the browser window shown below, c</w:t>
      </w:r>
      <w:r w:rsidR="003D6803" w:rsidRPr="00CC4B71">
        <w:rPr>
          <w:color w:val="auto"/>
          <w:sz w:val="24"/>
          <w:szCs w:val="24"/>
        </w:rPr>
        <w:t xml:space="preserve">lick on </w:t>
      </w:r>
      <w:r w:rsidR="003D6803" w:rsidRPr="00D73153">
        <w:rPr>
          <w:b/>
          <w:i/>
          <w:iCs/>
          <w:color w:val="auto"/>
          <w:sz w:val="24"/>
          <w:szCs w:val="24"/>
        </w:rPr>
        <w:t>Details</w:t>
      </w:r>
      <w:r w:rsidR="003D6803" w:rsidRPr="00CC4B71">
        <w:rPr>
          <w:color w:val="auto"/>
          <w:sz w:val="24"/>
          <w:szCs w:val="24"/>
        </w:rPr>
        <w:t xml:space="preserve"> and then </w:t>
      </w:r>
      <w:r w:rsidR="003D6803" w:rsidRPr="00D73153">
        <w:rPr>
          <w:b/>
          <w:i/>
          <w:iCs/>
          <w:color w:val="auto"/>
          <w:sz w:val="24"/>
          <w:szCs w:val="24"/>
        </w:rPr>
        <w:t>Go on to the webpage</w:t>
      </w:r>
      <w:r w:rsidR="003D6803" w:rsidRPr="00CC4B71">
        <w:rPr>
          <w:color w:val="auto"/>
          <w:sz w:val="24"/>
          <w:szCs w:val="24"/>
        </w:rPr>
        <w:t xml:space="preserve"> to open the sign in window.</w:t>
      </w:r>
      <w:r w:rsidR="003D6803" w:rsidRPr="00CC4B71">
        <w:rPr>
          <w:sz w:val="24"/>
          <w:szCs w:val="24"/>
        </w:rPr>
        <w:t xml:space="preserve"> </w:t>
      </w:r>
    </w:p>
    <w:p w14:paraId="1F93B096" w14:textId="77777777" w:rsidR="00314A60" w:rsidRDefault="00314A60" w:rsidP="00314A60">
      <w:pPr>
        <w:pStyle w:val="ListParagraph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BFBEB5" wp14:editId="43041865">
            <wp:extent cx="3034253" cy="2682240"/>
            <wp:effectExtent l="0" t="0" r="0" b="381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ssusClient1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19" cy="26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1D37" w14:textId="77777777" w:rsidR="00314A60" w:rsidRDefault="00314A60" w:rsidP="00EA6890">
      <w:pPr>
        <w:pStyle w:val="ListParagraph"/>
        <w:ind w:left="0"/>
        <w:rPr>
          <w:sz w:val="24"/>
          <w:szCs w:val="24"/>
        </w:rPr>
      </w:pPr>
    </w:p>
    <w:p w14:paraId="536FC60F" w14:textId="77777777" w:rsidR="00201B25" w:rsidRDefault="00DE2857" w:rsidP="00EA6890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D6803">
        <w:rPr>
          <w:sz w:val="24"/>
          <w:szCs w:val="24"/>
        </w:rPr>
        <w:t xml:space="preserve">In the </w:t>
      </w:r>
      <w:r w:rsidR="003D6803" w:rsidRPr="00DE2857">
        <w:rPr>
          <w:b/>
          <w:i/>
          <w:sz w:val="24"/>
          <w:szCs w:val="24"/>
        </w:rPr>
        <w:t>sign in</w:t>
      </w:r>
      <w:r w:rsidR="003D6803">
        <w:rPr>
          <w:sz w:val="24"/>
          <w:szCs w:val="24"/>
        </w:rPr>
        <w:t xml:space="preserve"> window, type in</w:t>
      </w:r>
      <w:r w:rsidR="002E076A">
        <w:rPr>
          <w:sz w:val="24"/>
          <w:szCs w:val="24"/>
        </w:rPr>
        <w:t xml:space="preserve"> </w:t>
      </w:r>
      <w:r w:rsidR="00EA6890">
        <w:rPr>
          <w:sz w:val="24"/>
          <w:szCs w:val="24"/>
        </w:rPr>
        <w:t xml:space="preserve">username </w:t>
      </w:r>
      <w:r w:rsidR="00EA6890" w:rsidRPr="00DE2857">
        <w:rPr>
          <w:b/>
          <w:i/>
          <w:sz w:val="24"/>
          <w:szCs w:val="24"/>
        </w:rPr>
        <w:t>admin</w:t>
      </w:r>
      <w:r w:rsidR="003D6803">
        <w:rPr>
          <w:sz w:val="24"/>
          <w:szCs w:val="24"/>
        </w:rPr>
        <w:t xml:space="preserve"> and </w:t>
      </w:r>
      <w:r w:rsidR="00EA6890">
        <w:rPr>
          <w:sz w:val="24"/>
          <w:szCs w:val="24"/>
        </w:rPr>
        <w:t xml:space="preserve">password </w:t>
      </w:r>
      <w:r w:rsidR="003D6803" w:rsidRPr="00DE2857">
        <w:rPr>
          <w:b/>
          <w:i/>
          <w:sz w:val="24"/>
          <w:szCs w:val="24"/>
        </w:rPr>
        <w:t>nessus</w:t>
      </w:r>
      <w:r w:rsidR="003D6803" w:rsidRPr="003D6803">
        <w:rPr>
          <w:sz w:val="24"/>
          <w:szCs w:val="24"/>
        </w:rPr>
        <w:t xml:space="preserve"> to sign in.</w:t>
      </w:r>
    </w:p>
    <w:p w14:paraId="020E09B1" w14:textId="77777777" w:rsidR="00B66985" w:rsidRDefault="00B66985" w:rsidP="00EA6890">
      <w:pPr>
        <w:pStyle w:val="ListParagraph"/>
        <w:ind w:left="0"/>
        <w:rPr>
          <w:sz w:val="24"/>
          <w:szCs w:val="24"/>
        </w:rPr>
      </w:pPr>
    </w:p>
    <w:p w14:paraId="6F966F6A" w14:textId="77777777" w:rsidR="008C7C29" w:rsidRDefault="008C7C29" w:rsidP="00E52588">
      <w:pPr>
        <w:pStyle w:val="ListParagraph"/>
        <w:ind w:left="144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28B116" wp14:editId="271E5D07">
            <wp:extent cx="2789003" cy="2861310"/>
            <wp:effectExtent l="0" t="0" r="0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47" cy="28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D247A" w14:textId="77777777" w:rsidR="008C7C29" w:rsidRDefault="00B95A32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B66985">
        <w:rPr>
          <w:sz w:val="24"/>
          <w:szCs w:val="24"/>
        </w:rPr>
        <w:t xml:space="preserve">In the </w:t>
      </w:r>
      <w:r w:rsidR="00B66985" w:rsidRPr="00B95A32">
        <w:rPr>
          <w:b/>
          <w:i/>
          <w:sz w:val="24"/>
          <w:szCs w:val="24"/>
        </w:rPr>
        <w:t>Nessus Scans</w:t>
      </w:r>
      <w:r w:rsidR="00B66985">
        <w:rPr>
          <w:sz w:val="24"/>
          <w:szCs w:val="24"/>
        </w:rPr>
        <w:t xml:space="preserve"> window</w:t>
      </w:r>
      <w:r w:rsidR="008C7C29">
        <w:rPr>
          <w:sz w:val="24"/>
          <w:szCs w:val="24"/>
        </w:rPr>
        <w:t xml:space="preserve">, </w:t>
      </w:r>
      <w:r w:rsidR="00B66985">
        <w:rPr>
          <w:sz w:val="24"/>
          <w:szCs w:val="24"/>
        </w:rPr>
        <w:t xml:space="preserve">click on the </w:t>
      </w:r>
      <w:r w:rsidR="00B66985" w:rsidRPr="001C0109">
        <w:rPr>
          <w:b/>
          <w:i/>
          <w:sz w:val="24"/>
          <w:szCs w:val="24"/>
        </w:rPr>
        <w:t>My Scans</w:t>
      </w:r>
      <w:r w:rsidR="00B66985">
        <w:rPr>
          <w:sz w:val="24"/>
          <w:szCs w:val="24"/>
        </w:rPr>
        <w:t xml:space="preserve"> folder on the left and click on </w:t>
      </w:r>
      <w:r w:rsidR="00B66985" w:rsidRPr="001C0109">
        <w:rPr>
          <w:b/>
          <w:i/>
          <w:sz w:val="24"/>
          <w:szCs w:val="24"/>
        </w:rPr>
        <w:t>New Scan</w:t>
      </w:r>
      <w:r w:rsidR="00B66985">
        <w:rPr>
          <w:sz w:val="24"/>
          <w:szCs w:val="24"/>
        </w:rPr>
        <w:t xml:space="preserve"> on the top right corner of the window.</w:t>
      </w:r>
    </w:p>
    <w:p w14:paraId="39AD4D8A" w14:textId="77777777" w:rsidR="00B46F07" w:rsidRDefault="008C7C29" w:rsidP="00B46F07">
      <w:pPr>
        <w:ind w:left="1800"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E3ACAF" wp14:editId="036498EF">
            <wp:extent cx="1390381" cy="2331720"/>
            <wp:effectExtent l="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45" cy="23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6C4B" w14:textId="77777777" w:rsidR="00B46F07" w:rsidRDefault="00B46F07" w:rsidP="00B46F07">
      <w:pPr>
        <w:ind w:left="1800" w:firstLine="360"/>
        <w:rPr>
          <w:sz w:val="24"/>
          <w:szCs w:val="24"/>
        </w:rPr>
      </w:pPr>
    </w:p>
    <w:p w14:paraId="1B3B45D3" w14:textId="77777777" w:rsidR="007056F0" w:rsidRDefault="007056F0" w:rsidP="00B46F07">
      <w:pPr>
        <w:ind w:left="1080" w:firstLine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4BB6C1" wp14:editId="04AEF138">
            <wp:extent cx="2903220" cy="923922"/>
            <wp:effectExtent l="0" t="0" r="0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37" cy="9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27B8E" w14:textId="77777777" w:rsidR="00C728A5" w:rsidRDefault="00C728A5" w:rsidP="007056F0">
      <w:pPr>
        <w:ind w:left="360"/>
        <w:rPr>
          <w:sz w:val="24"/>
          <w:szCs w:val="24"/>
        </w:rPr>
      </w:pPr>
    </w:p>
    <w:p w14:paraId="307AD080" w14:textId="77777777" w:rsidR="007056F0" w:rsidRDefault="0010662F" w:rsidP="00C728A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95F3F">
        <w:rPr>
          <w:sz w:val="24"/>
          <w:szCs w:val="24"/>
        </w:rPr>
        <w:t>Various scan templates are</w:t>
      </w:r>
      <w:r w:rsidR="007056F0">
        <w:rPr>
          <w:sz w:val="24"/>
          <w:szCs w:val="24"/>
        </w:rPr>
        <w:t xml:space="preserve"> displayed</w:t>
      </w:r>
      <w:r w:rsidR="00095F3F">
        <w:rPr>
          <w:sz w:val="24"/>
          <w:szCs w:val="24"/>
        </w:rPr>
        <w:t xml:space="preserve"> in a new window as shown below</w:t>
      </w:r>
      <w:r w:rsidR="007056F0">
        <w:rPr>
          <w:sz w:val="24"/>
          <w:szCs w:val="24"/>
        </w:rPr>
        <w:t xml:space="preserve">. </w:t>
      </w:r>
    </w:p>
    <w:p w14:paraId="729D9723" w14:textId="77777777" w:rsidR="00F72389" w:rsidRDefault="007056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68A26C" wp14:editId="372BE21A">
            <wp:extent cx="5541603" cy="2770505"/>
            <wp:effectExtent l="0" t="0" r="0" b="0"/>
            <wp:docPr id="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01" cy="277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C1559" w14:textId="77777777" w:rsidR="005E6E28" w:rsidRDefault="006A281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="00C728A5">
        <w:rPr>
          <w:sz w:val="24"/>
          <w:szCs w:val="24"/>
        </w:rPr>
        <w:t xml:space="preserve">Select the </w:t>
      </w:r>
      <w:r w:rsidR="00C728A5" w:rsidRPr="00732241">
        <w:rPr>
          <w:b/>
          <w:i/>
          <w:sz w:val="24"/>
          <w:szCs w:val="24"/>
        </w:rPr>
        <w:t>Basic Network Scan</w:t>
      </w:r>
      <w:r w:rsidR="00F72389">
        <w:rPr>
          <w:sz w:val="24"/>
          <w:szCs w:val="24"/>
        </w:rPr>
        <w:t xml:space="preserve"> template</w:t>
      </w:r>
      <w:r w:rsidR="005E6E28">
        <w:rPr>
          <w:sz w:val="24"/>
          <w:szCs w:val="24"/>
        </w:rPr>
        <w:t xml:space="preserve"> as marked in the diagram above. F</w:t>
      </w:r>
      <w:r w:rsidR="00C728A5">
        <w:rPr>
          <w:sz w:val="24"/>
          <w:szCs w:val="24"/>
        </w:rPr>
        <w:t>ill out the requ</w:t>
      </w:r>
      <w:r w:rsidR="005E6E28">
        <w:rPr>
          <w:sz w:val="24"/>
          <w:szCs w:val="24"/>
        </w:rPr>
        <w:t xml:space="preserve">ired information as shown below, and click </w:t>
      </w:r>
      <w:r w:rsidR="005E6E28" w:rsidRPr="00B21D6F">
        <w:rPr>
          <w:b/>
          <w:i/>
          <w:sz w:val="24"/>
          <w:szCs w:val="24"/>
        </w:rPr>
        <w:t>Save</w:t>
      </w:r>
      <w:r w:rsidR="005E6E28">
        <w:rPr>
          <w:sz w:val="24"/>
          <w:szCs w:val="24"/>
        </w:rPr>
        <w:t xml:space="preserve">. </w:t>
      </w:r>
      <w:r w:rsidR="00C728A5">
        <w:rPr>
          <w:sz w:val="24"/>
          <w:szCs w:val="24"/>
        </w:rPr>
        <w:t>Note that</w:t>
      </w:r>
      <w:r w:rsidR="004A65FE">
        <w:rPr>
          <w:sz w:val="24"/>
          <w:szCs w:val="24"/>
        </w:rPr>
        <w:t xml:space="preserve">, in the </w:t>
      </w:r>
      <w:r w:rsidR="004A65FE" w:rsidRPr="00B21D6F">
        <w:rPr>
          <w:b/>
          <w:i/>
          <w:sz w:val="24"/>
          <w:szCs w:val="24"/>
        </w:rPr>
        <w:t>Targets</w:t>
      </w:r>
      <w:r w:rsidR="004A65FE">
        <w:rPr>
          <w:sz w:val="24"/>
          <w:szCs w:val="24"/>
        </w:rPr>
        <w:t xml:space="preserve"> box,</w:t>
      </w:r>
      <w:r w:rsidR="00C728A5">
        <w:rPr>
          <w:sz w:val="24"/>
          <w:szCs w:val="24"/>
        </w:rPr>
        <w:t xml:space="preserve"> you can enter a single IP address</w:t>
      </w:r>
      <w:r w:rsidR="004A65FE">
        <w:rPr>
          <w:sz w:val="24"/>
          <w:szCs w:val="24"/>
        </w:rPr>
        <w:t xml:space="preserve"> (use the IP address of your Linux Server!)</w:t>
      </w:r>
      <w:r w:rsidR="00C728A5">
        <w:rPr>
          <w:sz w:val="24"/>
          <w:szCs w:val="24"/>
        </w:rPr>
        <w:t>, hostname, or a combination of the two including a complete subnet.</w:t>
      </w:r>
    </w:p>
    <w:p w14:paraId="248BC615" w14:textId="77777777" w:rsidR="00C728A5" w:rsidRDefault="00C728A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8DC342" wp14:editId="3E887D37">
            <wp:extent cx="5931535" cy="3592195"/>
            <wp:effectExtent l="19050" t="0" r="0" b="0"/>
            <wp:docPr id="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AE9CC" w14:textId="77777777" w:rsidR="005E6E28" w:rsidRDefault="005E6E28">
      <w:pPr>
        <w:rPr>
          <w:sz w:val="24"/>
          <w:szCs w:val="24"/>
        </w:rPr>
      </w:pPr>
    </w:p>
    <w:p w14:paraId="6C280C9A" w14:textId="77777777" w:rsidR="006B6EB9" w:rsidRDefault="006A2813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926E35">
        <w:rPr>
          <w:sz w:val="24"/>
          <w:szCs w:val="24"/>
        </w:rPr>
        <w:t xml:space="preserve">The new scan you just set up is listed under </w:t>
      </w:r>
      <w:r w:rsidR="00926E35" w:rsidRPr="00F5786F">
        <w:rPr>
          <w:b/>
          <w:i/>
          <w:sz w:val="24"/>
          <w:szCs w:val="24"/>
        </w:rPr>
        <w:t>My Scans</w:t>
      </w:r>
      <w:r w:rsidR="00926E35">
        <w:rPr>
          <w:sz w:val="24"/>
          <w:szCs w:val="24"/>
        </w:rPr>
        <w:t xml:space="preserve"> as shown below.</w:t>
      </w:r>
    </w:p>
    <w:p w14:paraId="57785373" w14:textId="77777777" w:rsidR="003E0DD7" w:rsidRDefault="00926E35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723348">
        <w:rPr>
          <w:noProof/>
          <w:sz w:val="24"/>
          <w:szCs w:val="24"/>
        </w:rPr>
        <w:drawing>
          <wp:inline distT="0" distB="0" distL="0" distR="0" wp14:anchorId="15387057" wp14:editId="313A666A">
            <wp:extent cx="5943600" cy="12198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essusClient8-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4502" w14:textId="77777777" w:rsidR="003E0DD7" w:rsidRDefault="006A2813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8C093E">
        <w:rPr>
          <w:sz w:val="24"/>
          <w:szCs w:val="24"/>
        </w:rPr>
        <w:t xml:space="preserve">Highlight the scan, click </w:t>
      </w:r>
      <w:r w:rsidR="008C093E" w:rsidRPr="00F5786F">
        <w:rPr>
          <w:b/>
          <w:i/>
          <w:sz w:val="24"/>
          <w:szCs w:val="24"/>
        </w:rPr>
        <w:t>the run arrow</w:t>
      </w:r>
      <w:r w:rsidR="008C093E">
        <w:rPr>
          <w:sz w:val="24"/>
          <w:szCs w:val="24"/>
        </w:rPr>
        <w:t xml:space="preserve"> on the right to launch</w:t>
      </w:r>
      <w:r w:rsidR="003E0DD7">
        <w:rPr>
          <w:sz w:val="24"/>
          <w:szCs w:val="24"/>
        </w:rPr>
        <w:t xml:space="preserve"> the</w:t>
      </w:r>
      <w:r w:rsidR="008C093E">
        <w:rPr>
          <w:sz w:val="24"/>
          <w:szCs w:val="24"/>
        </w:rPr>
        <w:t xml:space="preserve"> vulnera</w:t>
      </w:r>
      <w:r w:rsidR="003556A7">
        <w:rPr>
          <w:sz w:val="24"/>
          <w:szCs w:val="24"/>
        </w:rPr>
        <w:t xml:space="preserve">bility scan of the Linux Server as shown in the diagram </w:t>
      </w:r>
      <w:r w:rsidR="006B6EB9">
        <w:rPr>
          <w:sz w:val="24"/>
          <w:szCs w:val="24"/>
        </w:rPr>
        <w:t>below.</w:t>
      </w:r>
    </w:p>
    <w:p w14:paraId="5D323C96" w14:textId="77777777" w:rsidR="006B6EB9" w:rsidRDefault="0072334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77BBD0" wp14:editId="146CE319">
            <wp:extent cx="5943600" cy="12534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ssusClient9-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1EAE" w14:textId="77777777" w:rsidR="003E0DD7" w:rsidRDefault="006A2813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320D0B">
        <w:rPr>
          <w:sz w:val="24"/>
          <w:szCs w:val="24"/>
        </w:rPr>
        <w:t>You will see a scan in progress as seen below.</w:t>
      </w:r>
      <w:r w:rsidR="00F922C3">
        <w:rPr>
          <w:sz w:val="24"/>
          <w:szCs w:val="24"/>
        </w:rPr>
        <w:t xml:space="preserve"> N</w:t>
      </w:r>
      <w:r w:rsidR="00233DBC">
        <w:rPr>
          <w:sz w:val="24"/>
          <w:szCs w:val="24"/>
        </w:rPr>
        <w:t>ote that the scan may take more than ten</w:t>
      </w:r>
      <w:r w:rsidR="00FE6CAC">
        <w:rPr>
          <w:sz w:val="24"/>
          <w:szCs w:val="24"/>
        </w:rPr>
        <w:t xml:space="preserve"> minutes. So now it’s </w:t>
      </w:r>
      <w:r w:rsidR="00F922C3">
        <w:rPr>
          <w:sz w:val="24"/>
          <w:szCs w:val="24"/>
        </w:rPr>
        <w:t>a good ti</w:t>
      </w:r>
      <w:r w:rsidR="006B6EB9">
        <w:rPr>
          <w:sz w:val="24"/>
          <w:szCs w:val="24"/>
        </w:rPr>
        <w:t>me to take a coffee break!</w:t>
      </w:r>
    </w:p>
    <w:p w14:paraId="3BE4F166" w14:textId="77777777" w:rsidR="0080486C" w:rsidRDefault="008048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50E2F7" wp14:editId="2A1FF001">
            <wp:extent cx="5943600" cy="12103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essusClient10-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9704" w14:textId="77777777" w:rsidR="002E3F0B" w:rsidRDefault="006A2813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80486C">
        <w:rPr>
          <w:sz w:val="24"/>
          <w:szCs w:val="24"/>
        </w:rPr>
        <w:t>. Once the scan is complete as shown below. Click on the name of your recent scan to open the scan result page.</w:t>
      </w:r>
    </w:p>
    <w:p w14:paraId="796760CC" w14:textId="77777777" w:rsidR="002E3F0B" w:rsidRDefault="008048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471AC6" wp14:editId="10DAF18E">
            <wp:extent cx="5943600" cy="12134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essusClient11-1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64FA" w14:textId="77777777" w:rsidR="002E3F0B" w:rsidRDefault="00121F6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717CF9" wp14:editId="2ED432A0">
            <wp:extent cx="5943600" cy="23495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essusClient12-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8FD5" w14:textId="77777777" w:rsidR="00201B25" w:rsidRPr="006A2813" w:rsidRDefault="006A2813" w:rsidP="006A2813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3E1957" w:rsidRPr="006A2813">
        <w:rPr>
          <w:sz w:val="24"/>
          <w:szCs w:val="24"/>
        </w:rPr>
        <w:t xml:space="preserve">Click on </w:t>
      </w:r>
      <w:r w:rsidR="002E3F0B" w:rsidRPr="006A2813">
        <w:rPr>
          <w:b/>
          <w:i/>
          <w:sz w:val="24"/>
          <w:szCs w:val="24"/>
        </w:rPr>
        <w:t>Report</w:t>
      </w:r>
      <w:r w:rsidR="003E1957" w:rsidRPr="006A2813">
        <w:rPr>
          <w:b/>
          <w:bCs/>
          <w:sz w:val="24"/>
          <w:szCs w:val="24"/>
        </w:rPr>
        <w:t xml:space="preserve"> </w:t>
      </w:r>
      <w:r w:rsidR="00ED2C2E" w:rsidRPr="006A2813">
        <w:rPr>
          <w:bCs/>
          <w:sz w:val="24"/>
          <w:szCs w:val="24"/>
        </w:rPr>
        <w:t>on</w:t>
      </w:r>
      <w:r w:rsidR="00D108D3" w:rsidRPr="006A2813">
        <w:rPr>
          <w:bCs/>
          <w:sz w:val="24"/>
          <w:szCs w:val="24"/>
        </w:rPr>
        <w:t xml:space="preserve"> the </w:t>
      </w:r>
      <w:r w:rsidR="002E3F0B" w:rsidRPr="006A2813">
        <w:rPr>
          <w:bCs/>
          <w:sz w:val="24"/>
          <w:szCs w:val="24"/>
        </w:rPr>
        <w:t xml:space="preserve">top </w:t>
      </w:r>
      <w:r w:rsidR="00D108D3" w:rsidRPr="006A2813">
        <w:rPr>
          <w:bCs/>
          <w:sz w:val="24"/>
          <w:szCs w:val="24"/>
        </w:rPr>
        <w:t xml:space="preserve">menu bar </w:t>
      </w:r>
      <w:r w:rsidR="003E1957" w:rsidRPr="006A2813">
        <w:rPr>
          <w:sz w:val="24"/>
          <w:szCs w:val="24"/>
        </w:rPr>
        <w:t xml:space="preserve">and select </w:t>
      </w:r>
      <w:r w:rsidR="002E3F0B" w:rsidRPr="006A2813">
        <w:rPr>
          <w:b/>
          <w:bCs/>
          <w:i/>
          <w:sz w:val="24"/>
          <w:szCs w:val="24"/>
        </w:rPr>
        <w:t>HTML</w:t>
      </w:r>
      <w:r w:rsidR="003E1957" w:rsidRPr="006A2813">
        <w:rPr>
          <w:sz w:val="24"/>
          <w:szCs w:val="24"/>
        </w:rPr>
        <w:t>.</w:t>
      </w:r>
      <w:r w:rsidR="00ED2C2E" w:rsidRPr="006A2813">
        <w:rPr>
          <w:sz w:val="24"/>
          <w:szCs w:val="24"/>
        </w:rPr>
        <w:t xml:space="preserve"> In the Generate HTMP Report window, select </w:t>
      </w:r>
      <w:r w:rsidR="00ED2C2E" w:rsidRPr="006A2813">
        <w:rPr>
          <w:b/>
          <w:i/>
          <w:sz w:val="24"/>
          <w:szCs w:val="24"/>
        </w:rPr>
        <w:t>Custom</w:t>
      </w:r>
      <w:r w:rsidR="00ED2C2E" w:rsidRPr="006A2813">
        <w:rPr>
          <w:sz w:val="24"/>
          <w:szCs w:val="24"/>
        </w:rPr>
        <w:t xml:space="preserve"> on the drop down menu and click on </w:t>
      </w:r>
      <w:r w:rsidR="00ED2C2E" w:rsidRPr="006A2813">
        <w:rPr>
          <w:b/>
          <w:i/>
          <w:sz w:val="24"/>
          <w:szCs w:val="24"/>
        </w:rPr>
        <w:t>Generate Report</w:t>
      </w:r>
      <w:r w:rsidR="00ED2C2E" w:rsidRPr="006A2813">
        <w:rPr>
          <w:sz w:val="24"/>
          <w:szCs w:val="24"/>
        </w:rPr>
        <w:t>.</w:t>
      </w:r>
    </w:p>
    <w:p w14:paraId="24D19D05" w14:textId="77777777" w:rsidR="002E3F0B" w:rsidRDefault="002E3F0B" w:rsidP="00121F62">
      <w:pPr>
        <w:ind w:left="720"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A6F99F" wp14:editId="29C305E8">
            <wp:extent cx="3299460" cy="1176571"/>
            <wp:effectExtent l="0" t="0" r="0" b="0"/>
            <wp:docPr id="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81" cy="11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19CF7" w14:textId="77777777" w:rsidR="007145B4" w:rsidRDefault="007145B4">
      <w:pPr>
        <w:rPr>
          <w:sz w:val="24"/>
          <w:szCs w:val="24"/>
        </w:rPr>
      </w:pPr>
    </w:p>
    <w:p w14:paraId="3F6F6288" w14:textId="77777777" w:rsidR="002E3F0B" w:rsidRDefault="002E3F0B" w:rsidP="00121F62">
      <w:pPr>
        <w:ind w:left="720"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C65126" wp14:editId="0823FDAB">
            <wp:extent cx="3322320" cy="1282328"/>
            <wp:effectExtent l="0" t="0" r="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33" cy="12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3DB17" w14:textId="77777777" w:rsidR="00225C16" w:rsidRDefault="00225C16" w:rsidP="00121F62">
      <w:pPr>
        <w:ind w:left="720" w:firstLine="720"/>
        <w:rPr>
          <w:sz w:val="24"/>
          <w:szCs w:val="24"/>
        </w:rPr>
      </w:pPr>
    </w:p>
    <w:p w14:paraId="0D98D979" w14:textId="77777777" w:rsidR="00225C16" w:rsidRDefault="00225C16" w:rsidP="00225C16">
      <w:pPr>
        <w:pStyle w:val="ListParagraph"/>
        <w:ind w:left="0"/>
        <w:rPr>
          <w:rFonts w:eastAsiaTheme="majorEastAsia" w:cstheme="minorHAnsi"/>
          <w:color w:val="000000" w:themeColor="text1"/>
          <w:sz w:val="24"/>
          <w:szCs w:val="24"/>
        </w:rPr>
      </w:pPr>
      <w:r w:rsidRPr="00D5430A">
        <w:rPr>
          <w:rFonts w:eastAsiaTheme="majorEastAsia" w:cstheme="minorHAnsi"/>
          <w:b/>
          <w:color w:val="CE181E"/>
          <w:sz w:val="24"/>
          <w:szCs w:val="24"/>
          <w:highlight w:val="yellow"/>
        </w:rPr>
        <w:t>Question:</w:t>
      </w:r>
      <w:r w:rsidR="00BB163A">
        <w:rPr>
          <w:rFonts w:eastAsiaTheme="majorEastAsia" w:cstheme="minorHAnsi"/>
          <w:color w:val="000000" w:themeColor="text1"/>
          <w:sz w:val="24"/>
          <w:szCs w:val="24"/>
        </w:rPr>
        <w:t xml:space="preserve"> What is the significance of the Executive Summary in the Nessus Essentials report? </w:t>
      </w:r>
      <w:r>
        <w:rPr>
          <w:rFonts w:eastAsiaTheme="majorEastAsia" w:cstheme="minorHAnsi"/>
          <w:color w:val="000000" w:themeColor="text1"/>
          <w:sz w:val="24"/>
          <w:szCs w:val="24"/>
        </w:rPr>
        <w:t>Include your answer in the PPT deliverable template for Module 2.</w:t>
      </w:r>
    </w:p>
    <w:p w14:paraId="3BDBC1D0" w14:textId="77777777" w:rsidR="00225C16" w:rsidRPr="00D5430A" w:rsidRDefault="00225C16" w:rsidP="00225C16">
      <w:pPr>
        <w:pStyle w:val="ListParagraph"/>
        <w:ind w:left="0"/>
        <w:rPr>
          <w:sz w:val="24"/>
          <w:szCs w:val="24"/>
        </w:rPr>
      </w:pPr>
    </w:p>
    <w:p w14:paraId="78A70DA5" w14:textId="77777777" w:rsidR="00201B25" w:rsidRPr="006A2813" w:rsidRDefault="00D851AD" w:rsidP="006A281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A2813">
        <w:rPr>
          <w:sz w:val="24"/>
          <w:szCs w:val="24"/>
        </w:rPr>
        <w:t>This will generate an HTML file with the result</w:t>
      </w:r>
      <w:r w:rsidR="00FF6D60" w:rsidRPr="006A2813">
        <w:rPr>
          <w:sz w:val="24"/>
          <w:szCs w:val="24"/>
        </w:rPr>
        <w:t>s</w:t>
      </w:r>
      <w:r w:rsidRPr="006A2813">
        <w:rPr>
          <w:sz w:val="24"/>
          <w:szCs w:val="24"/>
        </w:rPr>
        <w:t xml:space="preserve"> of the vulnerability scan. </w:t>
      </w:r>
      <w:r w:rsidR="00D943D3" w:rsidRPr="006A2813">
        <w:rPr>
          <w:sz w:val="24"/>
          <w:szCs w:val="24"/>
        </w:rPr>
        <w:t>You may choose to save it on your computer first, or open it right away</w:t>
      </w:r>
      <w:r w:rsidR="002F5CF4" w:rsidRPr="006A2813">
        <w:rPr>
          <w:sz w:val="24"/>
          <w:szCs w:val="24"/>
        </w:rPr>
        <w:t xml:space="preserve"> as shown in the diagram below. </w:t>
      </w:r>
      <w:r w:rsidR="00EF109F" w:rsidRPr="006A2813">
        <w:rPr>
          <w:sz w:val="24"/>
          <w:szCs w:val="24"/>
        </w:rPr>
        <w:t>This is a high level view of the report. We w</w:t>
      </w:r>
      <w:r w:rsidR="0037290F" w:rsidRPr="006A2813">
        <w:rPr>
          <w:sz w:val="24"/>
          <w:szCs w:val="24"/>
        </w:rPr>
        <w:t xml:space="preserve">ill take a closer look at it </w:t>
      </w:r>
      <w:r w:rsidR="00884228" w:rsidRPr="006A2813">
        <w:rPr>
          <w:sz w:val="24"/>
          <w:szCs w:val="24"/>
        </w:rPr>
        <w:t>to understand</w:t>
      </w:r>
      <w:r w:rsidR="00EF109F" w:rsidRPr="006A2813">
        <w:rPr>
          <w:sz w:val="24"/>
          <w:szCs w:val="24"/>
        </w:rPr>
        <w:t xml:space="preserve"> various vulnerabilities in the report.</w:t>
      </w:r>
    </w:p>
    <w:p w14:paraId="3BC35EEA" w14:textId="77777777" w:rsidR="00AB5C8F" w:rsidRDefault="00AB5C8F">
      <w:pPr>
        <w:rPr>
          <w:sz w:val="24"/>
          <w:szCs w:val="24"/>
        </w:rPr>
      </w:pPr>
      <w:r w:rsidRPr="00AB5C8F">
        <w:rPr>
          <w:b/>
          <w:color w:val="FF0000"/>
          <w:sz w:val="24"/>
          <w:szCs w:val="24"/>
        </w:rPr>
        <w:t>Note:</w:t>
      </w:r>
      <w:r>
        <w:rPr>
          <w:sz w:val="24"/>
          <w:szCs w:val="24"/>
        </w:rPr>
        <w:t xml:space="preserve"> The IP address seen in your</w:t>
      </w:r>
      <w:r w:rsidR="00471953">
        <w:rPr>
          <w:sz w:val="24"/>
          <w:szCs w:val="24"/>
        </w:rPr>
        <w:t xml:space="preserve"> own</w:t>
      </w:r>
      <w:r>
        <w:rPr>
          <w:sz w:val="24"/>
          <w:szCs w:val="24"/>
        </w:rPr>
        <w:t xml:space="preserve"> </w:t>
      </w:r>
      <w:r w:rsidR="00D943D3">
        <w:rPr>
          <w:sz w:val="24"/>
          <w:szCs w:val="24"/>
        </w:rPr>
        <w:t>report will be different from the one shown</w:t>
      </w:r>
      <w:r>
        <w:rPr>
          <w:sz w:val="24"/>
          <w:szCs w:val="24"/>
        </w:rPr>
        <w:t xml:space="preserve"> below.</w:t>
      </w:r>
    </w:p>
    <w:p w14:paraId="511D071B" w14:textId="77777777" w:rsidR="00D851AD" w:rsidRDefault="00471953" w:rsidP="00A557CC">
      <w:pPr>
        <w:ind w:firstLine="720"/>
      </w:pPr>
      <w:r>
        <w:rPr>
          <w:noProof/>
        </w:rPr>
        <w:lastRenderedPageBreak/>
        <w:drawing>
          <wp:inline distT="0" distB="0" distL="0" distR="0" wp14:anchorId="67C73AF2" wp14:editId="612D4E19">
            <wp:extent cx="3970020" cy="28477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ssusClient20-2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56" cy="285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7751" w14:textId="77777777" w:rsidR="00F8792A" w:rsidRPr="006A2813" w:rsidRDefault="001067DB" w:rsidP="006A281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A2813">
        <w:rPr>
          <w:sz w:val="24"/>
          <w:szCs w:val="24"/>
        </w:rPr>
        <w:t xml:space="preserve">Click on </w:t>
      </w:r>
      <w:r w:rsidRPr="006A2813">
        <w:rPr>
          <w:b/>
          <w:i/>
          <w:sz w:val="24"/>
          <w:szCs w:val="24"/>
        </w:rPr>
        <w:t>Collapse All</w:t>
      </w:r>
      <w:r w:rsidRPr="006A2813">
        <w:rPr>
          <w:sz w:val="24"/>
          <w:szCs w:val="24"/>
        </w:rPr>
        <w:t xml:space="preserve">. </w:t>
      </w:r>
      <w:r w:rsidR="00F8792A" w:rsidRPr="006A2813">
        <w:rPr>
          <w:sz w:val="24"/>
          <w:szCs w:val="24"/>
        </w:rPr>
        <w:t>Notice the severity levels in the list of vulnerabilities that were identified by th</w:t>
      </w:r>
      <w:r w:rsidRPr="006A2813">
        <w:rPr>
          <w:sz w:val="24"/>
          <w:szCs w:val="24"/>
        </w:rPr>
        <w:t>e Basic Network Scan, as shown in the diagram below.</w:t>
      </w:r>
    </w:p>
    <w:p w14:paraId="4A3C3677" w14:textId="77777777" w:rsidR="00F8792A" w:rsidRDefault="00C44F18" w:rsidP="00C44F18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19FC69" wp14:editId="59F50E20">
            <wp:extent cx="3947160" cy="2895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ssusClient21-2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435" cy="29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5D7C" w14:textId="77777777" w:rsidR="007D07BC" w:rsidRPr="006A2813" w:rsidRDefault="007D07BC" w:rsidP="006A281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A2813">
        <w:rPr>
          <w:sz w:val="24"/>
          <w:szCs w:val="24"/>
        </w:rPr>
        <w:t>Click on the</w:t>
      </w:r>
      <w:r w:rsidR="00ED4DBC" w:rsidRPr="006A2813">
        <w:rPr>
          <w:b/>
          <w:sz w:val="24"/>
          <w:szCs w:val="24"/>
        </w:rPr>
        <w:t xml:space="preserve"> </w:t>
      </w:r>
      <w:r w:rsidR="00ED4DBC" w:rsidRPr="00C226BB">
        <w:rPr>
          <w:b/>
          <w:i/>
          <w:sz w:val="24"/>
          <w:szCs w:val="24"/>
        </w:rPr>
        <w:t>+ sign</w:t>
      </w:r>
      <w:r w:rsidRPr="006A2813">
        <w:rPr>
          <w:sz w:val="24"/>
          <w:szCs w:val="24"/>
        </w:rPr>
        <w:t xml:space="preserve"> next to the </w:t>
      </w:r>
      <w:r w:rsidR="00ED4DBC" w:rsidRPr="00C226BB">
        <w:rPr>
          <w:b/>
          <w:i/>
          <w:sz w:val="24"/>
          <w:szCs w:val="24"/>
        </w:rPr>
        <w:t>Bind Shell Backdoor Detection</w:t>
      </w:r>
      <w:r w:rsidR="00ED4DBC" w:rsidRPr="006A2813">
        <w:rPr>
          <w:sz w:val="24"/>
          <w:szCs w:val="24"/>
        </w:rPr>
        <w:t xml:space="preserve"> entry to </w:t>
      </w:r>
      <w:r w:rsidRPr="006A2813">
        <w:rPr>
          <w:sz w:val="24"/>
          <w:szCs w:val="24"/>
        </w:rPr>
        <w:t>view the information on the identified vulnerability.</w:t>
      </w:r>
    </w:p>
    <w:p w14:paraId="0CC900E4" w14:textId="77777777" w:rsidR="007D07BC" w:rsidRDefault="00934AF5" w:rsidP="00E27B0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2BD47E" wp14:editId="1183AAB6">
            <wp:extent cx="5791200" cy="35811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ssusClient22-2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44" cy="3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F011" w14:textId="77777777" w:rsidR="00141687" w:rsidRDefault="00ED4DBC" w:rsidP="007037B8">
      <w:pPr>
        <w:rPr>
          <w:sz w:val="24"/>
          <w:szCs w:val="24"/>
        </w:rPr>
      </w:pPr>
      <w:r>
        <w:rPr>
          <w:sz w:val="24"/>
          <w:szCs w:val="24"/>
        </w:rPr>
        <w:t xml:space="preserve">Notice </w:t>
      </w:r>
      <w:r w:rsidR="00141687">
        <w:rPr>
          <w:sz w:val="24"/>
          <w:szCs w:val="24"/>
        </w:rPr>
        <w:t>the Plugin</w:t>
      </w:r>
      <w:r w:rsidR="00771980">
        <w:rPr>
          <w:sz w:val="24"/>
          <w:szCs w:val="24"/>
        </w:rPr>
        <w:t xml:space="preserve"> name, risk factor</w:t>
      </w:r>
      <w:r w:rsidR="00141687">
        <w:rPr>
          <w:sz w:val="24"/>
          <w:szCs w:val="24"/>
        </w:rPr>
        <w:t>, and other vital information that attackers can use to exploit the system.</w:t>
      </w:r>
    </w:p>
    <w:p w14:paraId="618D8059" w14:textId="77777777" w:rsidR="002D1042" w:rsidRDefault="00FA40F5" w:rsidP="007037B8">
      <w:pPr>
        <w:rPr>
          <w:sz w:val="24"/>
          <w:szCs w:val="24"/>
        </w:rPr>
      </w:pPr>
      <w:r>
        <w:rPr>
          <w:sz w:val="24"/>
          <w:szCs w:val="24"/>
        </w:rPr>
        <w:t xml:space="preserve">In vulnerability scanning, </w:t>
      </w:r>
      <w:r w:rsidR="00D108D3" w:rsidRPr="00D108D3">
        <w:rPr>
          <w:b/>
          <w:sz w:val="24"/>
          <w:szCs w:val="24"/>
        </w:rPr>
        <w:t>CVE</w:t>
      </w:r>
      <w:r w:rsidR="00D108D3">
        <w:rPr>
          <w:sz w:val="24"/>
          <w:szCs w:val="24"/>
        </w:rPr>
        <w:t xml:space="preserve"> stands for common </w:t>
      </w:r>
      <w:r w:rsidR="00A5586C">
        <w:rPr>
          <w:sz w:val="24"/>
          <w:szCs w:val="24"/>
        </w:rPr>
        <w:t xml:space="preserve">vulnerabilities and exposures. </w:t>
      </w:r>
      <w:r w:rsidR="00D108D3" w:rsidRPr="00D108D3">
        <w:rPr>
          <w:sz w:val="24"/>
          <w:szCs w:val="24"/>
        </w:rPr>
        <w:t xml:space="preserve">The US </w:t>
      </w:r>
      <w:r w:rsidR="00D108D3" w:rsidRPr="00D108D3">
        <w:rPr>
          <w:b/>
          <w:sz w:val="24"/>
          <w:szCs w:val="24"/>
        </w:rPr>
        <w:t>National Vulnerability Database (NVD)</w:t>
      </w:r>
      <w:r w:rsidR="00D108D3" w:rsidRPr="00D108D3">
        <w:rPr>
          <w:sz w:val="24"/>
          <w:szCs w:val="24"/>
        </w:rPr>
        <w:t xml:space="preserve"> uses CVEs to provide a standardized means to assess the level of security exposures in computing systems including operating systems, applications, etc.</w:t>
      </w:r>
    </w:p>
    <w:p w14:paraId="0C81D287" w14:textId="77777777" w:rsidR="00201B25" w:rsidRDefault="00FA40F5" w:rsidP="007037B8">
      <w:pPr>
        <w:rPr>
          <w:sz w:val="24"/>
          <w:szCs w:val="24"/>
        </w:rPr>
      </w:pPr>
      <w:r w:rsidRPr="00FA40F5">
        <w:rPr>
          <w:b/>
          <w:sz w:val="24"/>
          <w:szCs w:val="24"/>
        </w:rPr>
        <w:t>OSVDB</w:t>
      </w:r>
      <w:r w:rsidRPr="00FA40F5">
        <w:rPr>
          <w:sz w:val="24"/>
          <w:szCs w:val="24"/>
        </w:rPr>
        <w:t xml:space="preserve"> stands for </w:t>
      </w:r>
      <w:r w:rsidRPr="00FA40F5">
        <w:rPr>
          <w:b/>
          <w:sz w:val="24"/>
          <w:szCs w:val="24"/>
        </w:rPr>
        <w:t>Open Source Vulnerability Database</w:t>
      </w:r>
      <w:r w:rsidRPr="00FA40F5">
        <w:rPr>
          <w:sz w:val="24"/>
          <w:szCs w:val="24"/>
        </w:rPr>
        <w:t>. One of the main goals of OSVDB is to support open source projects by providing accurate, detailed security vulnerability information to the open source community.</w:t>
      </w:r>
    </w:p>
    <w:p w14:paraId="6B764E52" w14:textId="77777777" w:rsidR="002F1AAB" w:rsidRDefault="002F1AAB" w:rsidP="002F1AAB">
      <w:pPr>
        <w:pStyle w:val="ListParagraph"/>
        <w:ind w:left="0"/>
        <w:rPr>
          <w:sz w:val="24"/>
          <w:szCs w:val="24"/>
        </w:rPr>
      </w:pPr>
      <w:r w:rsidRPr="00D5430A">
        <w:rPr>
          <w:rFonts w:eastAsiaTheme="majorEastAsia" w:cstheme="minorHAnsi"/>
          <w:b/>
          <w:color w:val="CE181E"/>
          <w:sz w:val="24"/>
          <w:szCs w:val="24"/>
          <w:highlight w:val="yellow"/>
        </w:rPr>
        <w:t>Screenshot: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rFonts w:eastAsiaTheme="majorEastAsia" w:cstheme="minorHAnsi"/>
          <w:color w:val="000000" w:themeColor="text1"/>
          <w:sz w:val="24"/>
          <w:szCs w:val="24"/>
        </w:rPr>
        <w:t>Take a screenshot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sz w:val="24"/>
          <w:szCs w:val="24"/>
        </w:rPr>
        <w:t xml:space="preserve">of a vulnerability of </w:t>
      </w:r>
      <w:r>
        <w:rPr>
          <w:sz w:val="24"/>
          <w:szCs w:val="24"/>
        </w:rPr>
        <w:t>C</w:t>
      </w:r>
      <w:r w:rsidRPr="00D5430A">
        <w:rPr>
          <w:sz w:val="24"/>
          <w:szCs w:val="24"/>
        </w:rPr>
        <w:t xml:space="preserve">ritical severity rating. Paste it to the PPT deliverable template for Module 2. </w:t>
      </w:r>
    </w:p>
    <w:p w14:paraId="34A7925B" w14:textId="77777777" w:rsidR="002F1AAB" w:rsidRDefault="002F1AAB" w:rsidP="002F1AAB">
      <w:pPr>
        <w:pStyle w:val="ListParagraph"/>
        <w:ind w:left="0"/>
        <w:rPr>
          <w:sz w:val="24"/>
          <w:szCs w:val="24"/>
        </w:rPr>
      </w:pPr>
      <w:r w:rsidRPr="00D5430A">
        <w:rPr>
          <w:rFonts w:eastAsiaTheme="majorEastAsia" w:cstheme="minorHAnsi"/>
          <w:b/>
          <w:color w:val="CE181E"/>
          <w:sz w:val="24"/>
          <w:szCs w:val="24"/>
          <w:highlight w:val="yellow"/>
        </w:rPr>
        <w:t>Screenshot: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rFonts w:eastAsiaTheme="majorEastAsia" w:cstheme="minorHAnsi"/>
          <w:color w:val="000000" w:themeColor="text1"/>
          <w:sz w:val="24"/>
          <w:szCs w:val="24"/>
        </w:rPr>
        <w:t>Take a screenshot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sz w:val="24"/>
          <w:szCs w:val="24"/>
        </w:rPr>
        <w:t xml:space="preserve">of a vulnerability of </w:t>
      </w:r>
      <w:r>
        <w:rPr>
          <w:sz w:val="24"/>
          <w:szCs w:val="24"/>
        </w:rPr>
        <w:t>High</w:t>
      </w:r>
      <w:r w:rsidRPr="00D5430A">
        <w:rPr>
          <w:sz w:val="24"/>
          <w:szCs w:val="24"/>
        </w:rPr>
        <w:t xml:space="preserve"> severity rating. Paste it to the PPT deliverable template for Module 2.</w:t>
      </w:r>
    </w:p>
    <w:p w14:paraId="1BA67C8F" w14:textId="77777777" w:rsidR="002F1AAB" w:rsidRDefault="002F1AAB" w:rsidP="002F1AAB">
      <w:pPr>
        <w:pStyle w:val="ListParagraph"/>
        <w:ind w:left="0"/>
        <w:rPr>
          <w:sz w:val="24"/>
          <w:szCs w:val="24"/>
        </w:rPr>
      </w:pPr>
      <w:r w:rsidRPr="00D5430A">
        <w:rPr>
          <w:rFonts w:eastAsiaTheme="majorEastAsia" w:cstheme="minorHAnsi"/>
          <w:b/>
          <w:color w:val="CE181E"/>
          <w:sz w:val="24"/>
          <w:szCs w:val="24"/>
          <w:highlight w:val="yellow"/>
        </w:rPr>
        <w:t>Screenshot: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rFonts w:eastAsiaTheme="majorEastAsia" w:cstheme="minorHAnsi"/>
          <w:color w:val="000000" w:themeColor="text1"/>
          <w:sz w:val="24"/>
          <w:szCs w:val="24"/>
        </w:rPr>
        <w:t>Take a screenshot</w:t>
      </w:r>
      <w:r w:rsidRPr="00D5430A">
        <w:rPr>
          <w:rFonts w:eastAsiaTheme="majorEastAsia" w:cstheme="minorHAnsi"/>
          <w:b/>
          <w:color w:val="CE181E"/>
          <w:sz w:val="24"/>
          <w:szCs w:val="24"/>
        </w:rPr>
        <w:t xml:space="preserve"> </w:t>
      </w:r>
      <w:r w:rsidRPr="00D5430A">
        <w:rPr>
          <w:sz w:val="24"/>
          <w:szCs w:val="24"/>
        </w:rPr>
        <w:t xml:space="preserve">of a vulnerability of </w:t>
      </w:r>
      <w:r>
        <w:rPr>
          <w:sz w:val="24"/>
          <w:szCs w:val="24"/>
        </w:rPr>
        <w:t>Medium</w:t>
      </w:r>
      <w:r w:rsidRPr="00D5430A">
        <w:rPr>
          <w:sz w:val="24"/>
          <w:szCs w:val="24"/>
        </w:rPr>
        <w:t xml:space="preserve"> severity rating. Paste it to the PPT deliverable template for Module 2. </w:t>
      </w:r>
    </w:p>
    <w:p w14:paraId="5D054912" w14:textId="77777777" w:rsidR="002F1AAB" w:rsidRPr="00D5430A" w:rsidRDefault="002F1AAB" w:rsidP="002F1AAB">
      <w:pPr>
        <w:pStyle w:val="ListParagraph"/>
        <w:ind w:left="0"/>
        <w:rPr>
          <w:sz w:val="24"/>
          <w:szCs w:val="24"/>
        </w:rPr>
      </w:pPr>
      <w:r w:rsidRPr="00D5430A">
        <w:rPr>
          <w:rFonts w:eastAsiaTheme="majorEastAsia" w:cstheme="minorHAnsi"/>
          <w:b/>
          <w:color w:val="CE181E"/>
          <w:sz w:val="24"/>
          <w:szCs w:val="24"/>
          <w:highlight w:val="yellow"/>
        </w:rPr>
        <w:t>Question:</w:t>
      </w:r>
      <w:r w:rsidRPr="00D5430A">
        <w:rPr>
          <w:rFonts w:eastAsiaTheme="majorEastAsia" w:cstheme="minorHAnsi"/>
          <w:color w:val="000000" w:themeColor="text1"/>
          <w:sz w:val="24"/>
          <w:szCs w:val="24"/>
        </w:rPr>
        <w:t xml:space="preserve"> What is the significance of ranking the vulnerabilities by severity level?</w:t>
      </w:r>
      <w:r>
        <w:rPr>
          <w:rFonts w:eastAsiaTheme="majorEastAsia" w:cstheme="minorHAnsi"/>
          <w:color w:val="000000" w:themeColor="text1"/>
          <w:sz w:val="24"/>
          <w:szCs w:val="24"/>
        </w:rPr>
        <w:t xml:space="preserve"> Include your answer in the PPT deliverable template for Module 2.</w:t>
      </w:r>
    </w:p>
    <w:p w14:paraId="2ED1308D" w14:textId="77777777" w:rsidR="002F1AAB" w:rsidRDefault="002F1AAB" w:rsidP="007037B8">
      <w:pPr>
        <w:rPr>
          <w:sz w:val="24"/>
          <w:szCs w:val="24"/>
        </w:rPr>
      </w:pPr>
    </w:p>
    <w:p w14:paraId="2A40521D" w14:textId="77777777" w:rsidR="00201B25" w:rsidRPr="00251792" w:rsidRDefault="00E27B0D" w:rsidP="006571F2">
      <w:pPr>
        <w:pStyle w:val="ListParagraph"/>
        <w:numPr>
          <w:ilvl w:val="0"/>
          <w:numId w:val="5"/>
        </w:numPr>
        <w:spacing w:after="100" w:afterAutospacing="1" w:line="240" w:lineRule="auto"/>
        <w:rPr>
          <w:rFonts w:eastAsiaTheme="majorEastAsia" w:cstheme="minorHAnsi"/>
          <w:color w:val="000000" w:themeColor="text1"/>
          <w:sz w:val="24"/>
          <w:szCs w:val="24"/>
        </w:rPr>
      </w:pPr>
      <w:r>
        <w:rPr>
          <w:rFonts w:eastAsiaTheme="majorEastAsia" w:cstheme="minorHAnsi"/>
          <w:color w:val="000000" w:themeColor="text1"/>
          <w:sz w:val="24"/>
          <w:szCs w:val="24"/>
        </w:rPr>
        <w:lastRenderedPageBreak/>
        <w:t>Other than the screenshot of a vulnerability of critical security rating above, b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>elow are</w:t>
      </w:r>
      <w:r w:rsidR="004C78EB" w:rsidRPr="00251792">
        <w:rPr>
          <w:rFonts w:eastAsiaTheme="majorEastAsia" w:cstheme="minorHAnsi"/>
          <w:color w:val="000000" w:themeColor="text1"/>
          <w:sz w:val="24"/>
          <w:szCs w:val="24"/>
        </w:rPr>
        <w:t xml:space="preserve"> </w:t>
      </w:r>
      <w:r w:rsidR="002D1042">
        <w:rPr>
          <w:rFonts w:eastAsiaTheme="majorEastAsia" w:cstheme="minorHAnsi"/>
          <w:color w:val="000000" w:themeColor="text1"/>
          <w:sz w:val="24"/>
          <w:szCs w:val="24"/>
        </w:rPr>
        <w:t xml:space="preserve">sample </w:t>
      </w:r>
      <w:r>
        <w:rPr>
          <w:rFonts w:eastAsiaTheme="majorEastAsia" w:cstheme="minorHAnsi"/>
          <w:color w:val="000000" w:themeColor="text1"/>
          <w:sz w:val="24"/>
          <w:szCs w:val="24"/>
        </w:rPr>
        <w:t xml:space="preserve">screenshots of two vulnerabilities of </w:t>
      </w:r>
      <w:r w:rsidR="00502D0C" w:rsidRPr="00251792">
        <w:rPr>
          <w:rFonts w:eastAsiaTheme="majorEastAsia" w:cstheme="minorHAnsi"/>
          <w:color w:val="000000" w:themeColor="text1"/>
          <w:sz w:val="24"/>
          <w:szCs w:val="24"/>
        </w:rPr>
        <w:t>high and m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>edium</w:t>
      </w:r>
      <w:r w:rsidR="00502D0C" w:rsidRPr="00251792">
        <w:rPr>
          <w:rFonts w:eastAsiaTheme="majorEastAsia" w:cstheme="minorHAnsi"/>
          <w:color w:val="000000" w:themeColor="text1"/>
          <w:sz w:val="24"/>
          <w:szCs w:val="24"/>
        </w:rPr>
        <w:t xml:space="preserve"> 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>severity ratings</w:t>
      </w:r>
      <w:r>
        <w:rPr>
          <w:rFonts w:eastAsiaTheme="majorEastAsia" w:cstheme="minorHAnsi"/>
          <w:color w:val="000000" w:themeColor="text1"/>
          <w:sz w:val="24"/>
          <w:szCs w:val="24"/>
        </w:rPr>
        <w:t>, respectively,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 xml:space="preserve"> from the </w:t>
      </w:r>
      <w:r w:rsidR="00C01749" w:rsidRPr="00251792">
        <w:rPr>
          <w:rFonts w:eastAsiaTheme="majorEastAsia" w:cstheme="minorHAnsi"/>
          <w:color w:val="000000" w:themeColor="text1"/>
          <w:sz w:val="24"/>
          <w:szCs w:val="24"/>
        </w:rPr>
        <w:t>Nessus vulnerability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 xml:space="preserve"> scan</w:t>
      </w:r>
      <w:r w:rsidR="00C01749" w:rsidRPr="00251792">
        <w:rPr>
          <w:rFonts w:eastAsiaTheme="majorEastAsia" w:cstheme="minorHAnsi"/>
          <w:color w:val="000000" w:themeColor="text1"/>
          <w:sz w:val="24"/>
          <w:szCs w:val="24"/>
        </w:rPr>
        <w:t xml:space="preserve"> of the Linux or MetaSploitable VM Server</w:t>
      </w:r>
      <w:r w:rsidR="00014D12" w:rsidRPr="00251792">
        <w:rPr>
          <w:rFonts w:eastAsiaTheme="majorEastAsia" w:cstheme="minorHAnsi"/>
          <w:color w:val="000000" w:themeColor="text1"/>
          <w:sz w:val="24"/>
          <w:szCs w:val="24"/>
        </w:rPr>
        <w:t>.</w:t>
      </w:r>
    </w:p>
    <w:p w14:paraId="009AE18E" w14:textId="77777777" w:rsidR="00201B25" w:rsidRPr="00251792" w:rsidRDefault="00201B25" w:rsidP="006571F2">
      <w:pPr>
        <w:pStyle w:val="ListParagraph"/>
        <w:spacing w:after="100" w:afterAutospacing="1" w:line="240" w:lineRule="auto"/>
        <w:ind w:left="0"/>
        <w:jc w:val="center"/>
        <w:rPr>
          <w:rFonts w:eastAsiaTheme="majorEastAsia" w:cstheme="minorHAnsi"/>
          <w:b/>
          <w:color w:val="000000" w:themeColor="text1"/>
          <w:sz w:val="24"/>
          <w:szCs w:val="24"/>
        </w:rPr>
      </w:pPr>
    </w:p>
    <w:p w14:paraId="50CBAED8" w14:textId="77777777" w:rsidR="004C4036" w:rsidRDefault="003E1957">
      <w:pPr>
        <w:pStyle w:val="ListParagraph"/>
        <w:ind w:left="0"/>
        <w:rPr>
          <w:rFonts w:eastAsiaTheme="majorEastAsia" w:cstheme="minorHAnsi"/>
          <w:b/>
          <w:color w:val="000000" w:themeColor="text1"/>
          <w:sz w:val="28"/>
          <w:szCs w:val="28"/>
        </w:rPr>
      </w:pPr>
      <w:r>
        <w:rPr>
          <w:rFonts w:eastAsiaTheme="majorEastAsia" w:cstheme="minorHAnsi"/>
          <w:b/>
          <w:color w:val="000000" w:themeColor="text1"/>
          <w:sz w:val="28"/>
          <w:szCs w:val="28"/>
        </w:rPr>
        <w:t>High Security Rating</w:t>
      </w:r>
    </w:p>
    <w:p w14:paraId="30FF7F65" w14:textId="77777777" w:rsidR="0088410A" w:rsidRDefault="00F44022">
      <w:pPr>
        <w:pStyle w:val="ListParagraph"/>
        <w:ind w:left="0"/>
        <w:rPr>
          <w:rFonts w:eastAsiaTheme="majorEastAsia" w:cstheme="minorHAnsi"/>
          <w:b/>
          <w:color w:val="000000" w:themeColor="text1"/>
          <w:sz w:val="28"/>
          <w:szCs w:val="28"/>
        </w:rPr>
      </w:pPr>
      <w:r>
        <w:rPr>
          <w:rFonts w:eastAsiaTheme="majorEastAsia" w:cstheme="minorHAnsi"/>
          <w:b/>
          <w:noProof/>
          <w:color w:val="000000" w:themeColor="text1"/>
          <w:sz w:val="28"/>
          <w:szCs w:val="28"/>
        </w:rPr>
        <w:drawing>
          <wp:inline distT="0" distB="0" distL="0" distR="0" wp14:anchorId="0338BFCB" wp14:editId="332280A6">
            <wp:extent cx="4008120" cy="281253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essusClient24-2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828" cy="28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0C59" w14:textId="77777777" w:rsidR="0088410A" w:rsidRDefault="0088410A">
      <w:pPr>
        <w:pStyle w:val="ListParagraph"/>
        <w:ind w:left="0"/>
        <w:rPr>
          <w:rFonts w:eastAsiaTheme="majorEastAsia" w:cstheme="minorHAnsi"/>
          <w:b/>
          <w:color w:val="000000" w:themeColor="text1"/>
          <w:sz w:val="28"/>
          <w:szCs w:val="28"/>
        </w:rPr>
      </w:pPr>
    </w:p>
    <w:p w14:paraId="7331972F" w14:textId="77777777" w:rsidR="004C4036" w:rsidRDefault="003E1957">
      <w:pPr>
        <w:pStyle w:val="ListParagraph"/>
        <w:ind w:left="0"/>
        <w:rPr>
          <w:rFonts w:eastAsiaTheme="majorEastAsia" w:cstheme="minorHAnsi"/>
          <w:b/>
          <w:color w:val="000000" w:themeColor="text1"/>
          <w:sz w:val="28"/>
          <w:szCs w:val="28"/>
        </w:rPr>
      </w:pPr>
      <w:r>
        <w:rPr>
          <w:rFonts w:eastAsiaTheme="majorEastAsia" w:cstheme="minorHAnsi"/>
          <w:b/>
          <w:color w:val="000000" w:themeColor="text1"/>
          <w:sz w:val="28"/>
          <w:szCs w:val="28"/>
        </w:rPr>
        <w:t>Medium Security Rating</w:t>
      </w:r>
    </w:p>
    <w:p w14:paraId="5081D2A5" w14:textId="77777777" w:rsidR="00F44022" w:rsidRDefault="00F44022">
      <w:pPr>
        <w:pStyle w:val="ListParagraph"/>
        <w:ind w:left="0"/>
        <w:rPr>
          <w:rFonts w:eastAsiaTheme="majorEastAsia" w:cstheme="minorHAnsi"/>
          <w:b/>
          <w:color w:val="000000" w:themeColor="text1"/>
          <w:sz w:val="28"/>
          <w:szCs w:val="28"/>
        </w:rPr>
      </w:pPr>
      <w:r>
        <w:rPr>
          <w:rFonts w:eastAsiaTheme="majorEastAsia" w:cstheme="minorHAnsi"/>
          <w:b/>
          <w:noProof/>
          <w:color w:val="000000" w:themeColor="text1"/>
          <w:sz w:val="28"/>
          <w:szCs w:val="28"/>
        </w:rPr>
        <w:drawing>
          <wp:inline distT="0" distB="0" distL="0" distR="0" wp14:anchorId="4DAE3919" wp14:editId="2FD147EE">
            <wp:extent cx="4099560" cy="276545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ssusClient25-2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09" cy="27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E56D" w14:textId="77777777" w:rsidR="00201B25" w:rsidRDefault="00201B25">
      <w:pPr>
        <w:pStyle w:val="ListParagraph"/>
        <w:ind w:left="0"/>
        <w:rPr>
          <w:rFonts w:eastAsiaTheme="majorEastAsia" w:cstheme="minorHAnsi"/>
          <w:color w:val="000000" w:themeColor="text1"/>
          <w:sz w:val="28"/>
          <w:szCs w:val="28"/>
        </w:rPr>
      </w:pPr>
    </w:p>
    <w:p w14:paraId="48C04623" w14:textId="77777777" w:rsidR="00D305BB" w:rsidRDefault="00D305BB" w:rsidP="00D305BB">
      <w:pPr>
        <w:pStyle w:val="ListParagraph"/>
        <w:ind w:left="360"/>
        <w:rPr>
          <w:sz w:val="32"/>
          <w:szCs w:val="32"/>
        </w:rPr>
      </w:pPr>
    </w:p>
    <w:p w14:paraId="6D17C530" w14:textId="6606F335" w:rsidR="00201B25" w:rsidRPr="00BF7031" w:rsidRDefault="009E5668" w:rsidP="00BF7031">
      <w:pPr>
        <w:pStyle w:val="ListParagraph"/>
        <w:ind w:left="360"/>
        <w:rPr>
          <w:sz w:val="32"/>
          <w:szCs w:val="32"/>
        </w:rPr>
      </w:pPr>
      <w:r w:rsidRPr="00FA40F5">
        <w:rPr>
          <w:sz w:val="32"/>
          <w:szCs w:val="32"/>
        </w:rPr>
        <w:t>Congratulat</w:t>
      </w:r>
      <w:r w:rsidR="002F1AAB">
        <w:rPr>
          <w:sz w:val="32"/>
          <w:szCs w:val="32"/>
        </w:rPr>
        <w:t>ions!</w:t>
      </w:r>
      <w:r w:rsidR="00BF7031">
        <w:rPr>
          <w:sz w:val="32"/>
          <w:szCs w:val="32"/>
        </w:rPr>
        <w:t xml:space="preserve"> </w:t>
      </w:r>
      <w:r w:rsidR="001A351C" w:rsidRPr="00BF7031">
        <w:rPr>
          <w:sz w:val="32"/>
          <w:szCs w:val="32"/>
        </w:rPr>
        <w:t xml:space="preserve">You </w:t>
      </w:r>
      <w:r w:rsidR="00A06D88" w:rsidRPr="00BF7031">
        <w:rPr>
          <w:sz w:val="32"/>
          <w:szCs w:val="32"/>
        </w:rPr>
        <w:t>are done with M</w:t>
      </w:r>
      <w:r w:rsidR="001A351C" w:rsidRPr="00BF7031">
        <w:rPr>
          <w:sz w:val="32"/>
          <w:szCs w:val="32"/>
        </w:rPr>
        <w:t>odule 2</w:t>
      </w:r>
      <w:r w:rsidR="00794C18" w:rsidRPr="00BF7031">
        <w:rPr>
          <w:sz w:val="32"/>
          <w:szCs w:val="32"/>
        </w:rPr>
        <w:t>.</w:t>
      </w:r>
    </w:p>
    <w:sectPr w:rsidR="00201B25" w:rsidRPr="00BF7031" w:rsidSect="00201B25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904B9" w14:textId="77777777" w:rsidR="00167755" w:rsidRDefault="00167755" w:rsidP="00DF0D4C">
      <w:pPr>
        <w:spacing w:after="0" w:line="240" w:lineRule="auto"/>
      </w:pPr>
      <w:r>
        <w:separator/>
      </w:r>
    </w:p>
  </w:endnote>
  <w:endnote w:type="continuationSeparator" w:id="0">
    <w:p w14:paraId="6557C39A" w14:textId="77777777" w:rsidR="00167755" w:rsidRDefault="00167755" w:rsidP="00DF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150F9" w14:textId="77777777" w:rsidR="00167755" w:rsidRDefault="00167755" w:rsidP="00DF0D4C">
      <w:pPr>
        <w:spacing w:after="0" w:line="240" w:lineRule="auto"/>
      </w:pPr>
      <w:r>
        <w:separator/>
      </w:r>
    </w:p>
  </w:footnote>
  <w:footnote w:type="continuationSeparator" w:id="0">
    <w:p w14:paraId="4ECF9818" w14:textId="77777777" w:rsidR="00167755" w:rsidRDefault="00167755" w:rsidP="00DF0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C0DCA"/>
    <w:multiLevelType w:val="hybridMultilevel"/>
    <w:tmpl w:val="43D0E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6617C"/>
    <w:multiLevelType w:val="multilevel"/>
    <w:tmpl w:val="4768B0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41B7268"/>
    <w:multiLevelType w:val="multilevel"/>
    <w:tmpl w:val="A5F637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DBC74C1"/>
    <w:multiLevelType w:val="hybridMultilevel"/>
    <w:tmpl w:val="21A4D786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B70674"/>
    <w:multiLevelType w:val="multilevel"/>
    <w:tmpl w:val="C3EE1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66A63560"/>
    <w:multiLevelType w:val="multilevel"/>
    <w:tmpl w:val="CA6E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8C60722"/>
    <w:multiLevelType w:val="hybridMultilevel"/>
    <w:tmpl w:val="09429B08"/>
    <w:lvl w:ilvl="0" w:tplc="6C9655E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6556CA"/>
    <w:multiLevelType w:val="multilevel"/>
    <w:tmpl w:val="A73EA69A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CD53C7"/>
    <w:multiLevelType w:val="multilevel"/>
    <w:tmpl w:val="7C08D29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665935227">
    <w:abstractNumId w:val="8"/>
  </w:num>
  <w:num w:numId="2" w16cid:durableId="2093623037">
    <w:abstractNumId w:val="7"/>
  </w:num>
  <w:num w:numId="3" w16cid:durableId="521671860">
    <w:abstractNumId w:val="5"/>
  </w:num>
  <w:num w:numId="4" w16cid:durableId="1080057612">
    <w:abstractNumId w:val="2"/>
  </w:num>
  <w:num w:numId="5" w16cid:durableId="2123913622">
    <w:abstractNumId w:val="4"/>
  </w:num>
  <w:num w:numId="6" w16cid:durableId="624314535">
    <w:abstractNumId w:val="1"/>
  </w:num>
  <w:num w:numId="7" w16cid:durableId="1999648625">
    <w:abstractNumId w:val="0"/>
  </w:num>
  <w:num w:numId="8" w16cid:durableId="827787344">
    <w:abstractNumId w:val="3"/>
  </w:num>
  <w:num w:numId="9" w16cid:durableId="1811752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B25"/>
    <w:rsid w:val="00014D12"/>
    <w:rsid w:val="0003038B"/>
    <w:rsid w:val="00040DE3"/>
    <w:rsid w:val="00050006"/>
    <w:rsid w:val="00054550"/>
    <w:rsid w:val="000579AD"/>
    <w:rsid w:val="0006324D"/>
    <w:rsid w:val="00063CAA"/>
    <w:rsid w:val="00064659"/>
    <w:rsid w:val="00067425"/>
    <w:rsid w:val="0006747E"/>
    <w:rsid w:val="000753AB"/>
    <w:rsid w:val="00092938"/>
    <w:rsid w:val="000934C3"/>
    <w:rsid w:val="000941EA"/>
    <w:rsid w:val="00095F3F"/>
    <w:rsid w:val="000A4224"/>
    <w:rsid w:val="000A72AC"/>
    <w:rsid w:val="000C2AD0"/>
    <w:rsid w:val="000C4171"/>
    <w:rsid w:val="000E20F5"/>
    <w:rsid w:val="000E4858"/>
    <w:rsid w:val="000E764F"/>
    <w:rsid w:val="0010662F"/>
    <w:rsid w:val="001067DB"/>
    <w:rsid w:val="00110544"/>
    <w:rsid w:val="00110EC9"/>
    <w:rsid w:val="00121F62"/>
    <w:rsid w:val="00141687"/>
    <w:rsid w:val="00144077"/>
    <w:rsid w:val="0014505E"/>
    <w:rsid w:val="00156280"/>
    <w:rsid w:val="0015724E"/>
    <w:rsid w:val="00167755"/>
    <w:rsid w:val="001732B0"/>
    <w:rsid w:val="00175712"/>
    <w:rsid w:val="00180F4A"/>
    <w:rsid w:val="00185B8C"/>
    <w:rsid w:val="00196A34"/>
    <w:rsid w:val="001A351C"/>
    <w:rsid w:val="001A7ACE"/>
    <w:rsid w:val="001B147C"/>
    <w:rsid w:val="001C0109"/>
    <w:rsid w:val="001E4CD7"/>
    <w:rsid w:val="001E6823"/>
    <w:rsid w:val="001E6E95"/>
    <w:rsid w:val="001F5744"/>
    <w:rsid w:val="00201B25"/>
    <w:rsid w:val="00202272"/>
    <w:rsid w:val="00205E46"/>
    <w:rsid w:val="00225C16"/>
    <w:rsid w:val="00233777"/>
    <w:rsid w:val="00233DBC"/>
    <w:rsid w:val="0023407B"/>
    <w:rsid w:val="00235083"/>
    <w:rsid w:val="00237BFF"/>
    <w:rsid w:val="002443F0"/>
    <w:rsid w:val="00244D96"/>
    <w:rsid w:val="00251748"/>
    <w:rsid w:val="00251792"/>
    <w:rsid w:val="0025329A"/>
    <w:rsid w:val="00261055"/>
    <w:rsid w:val="002628B4"/>
    <w:rsid w:val="00265D1A"/>
    <w:rsid w:val="00291D9D"/>
    <w:rsid w:val="002C6BF2"/>
    <w:rsid w:val="002C71FD"/>
    <w:rsid w:val="002D1042"/>
    <w:rsid w:val="002E076A"/>
    <w:rsid w:val="002E3C38"/>
    <w:rsid w:val="002E3F0B"/>
    <w:rsid w:val="002F1AAB"/>
    <w:rsid w:val="002F5CF4"/>
    <w:rsid w:val="002F6FCB"/>
    <w:rsid w:val="00305E70"/>
    <w:rsid w:val="0031108E"/>
    <w:rsid w:val="00314A60"/>
    <w:rsid w:val="00320D0B"/>
    <w:rsid w:val="003240EB"/>
    <w:rsid w:val="003556A7"/>
    <w:rsid w:val="00361045"/>
    <w:rsid w:val="00365DB7"/>
    <w:rsid w:val="0037155A"/>
    <w:rsid w:val="003723C2"/>
    <w:rsid w:val="0037290F"/>
    <w:rsid w:val="00373EC0"/>
    <w:rsid w:val="00374B7A"/>
    <w:rsid w:val="00386BBF"/>
    <w:rsid w:val="003909C7"/>
    <w:rsid w:val="00391A67"/>
    <w:rsid w:val="00393BC8"/>
    <w:rsid w:val="0039635E"/>
    <w:rsid w:val="003A1864"/>
    <w:rsid w:val="003A3A1A"/>
    <w:rsid w:val="003A4C13"/>
    <w:rsid w:val="003B662C"/>
    <w:rsid w:val="003C00AA"/>
    <w:rsid w:val="003D20CD"/>
    <w:rsid w:val="003D6803"/>
    <w:rsid w:val="003E0DD7"/>
    <w:rsid w:val="003E1957"/>
    <w:rsid w:val="003E4EC3"/>
    <w:rsid w:val="003F62B7"/>
    <w:rsid w:val="004370F0"/>
    <w:rsid w:val="00444245"/>
    <w:rsid w:val="004509E7"/>
    <w:rsid w:val="004639CE"/>
    <w:rsid w:val="00464176"/>
    <w:rsid w:val="00471953"/>
    <w:rsid w:val="0047652A"/>
    <w:rsid w:val="004867EC"/>
    <w:rsid w:val="004919C3"/>
    <w:rsid w:val="00494EC8"/>
    <w:rsid w:val="004954DF"/>
    <w:rsid w:val="00496BA3"/>
    <w:rsid w:val="004A65FE"/>
    <w:rsid w:val="004A700A"/>
    <w:rsid w:val="004B2307"/>
    <w:rsid w:val="004B7B4E"/>
    <w:rsid w:val="004C4036"/>
    <w:rsid w:val="004C78EB"/>
    <w:rsid w:val="005029D3"/>
    <w:rsid w:val="00502D0C"/>
    <w:rsid w:val="00526E88"/>
    <w:rsid w:val="0053313B"/>
    <w:rsid w:val="00545920"/>
    <w:rsid w:val="00556863"/>
    <w:rsid w:val="00564CC2"/>
    <w:rsid w:val="0056623A"/>
    <w:rsid w:val="0058422D"/>
    <w:rsid w:val="00597639"/>
    <w:rsid w:val="005A24D3"/>
    <w:rsid w:val="005B2BF0"/>
    <w:rsid w:val="005C30F5"/>
    <w:rsid w:val="005D70CE"/>
    <w:rsid w:val="005E5845"/>
    <w:rsid w:val="005E6E28"/>
    <w:rsid w:val="00605088"/>
    <w:rsid w:val="00606AC6"/>
    <w:rsid w:val="0060786B"/>
    <w:rsid w:val="00625944"/>
    <w:rsid w:val="00632177"/>
    <w:rsid w:val="00635368"/>
    <w:rsid w:val="00645AB7"/>
    <w:rsid w:val="006571F2"/>
    <w:rsid w:val="00661518"/>
    <w:rsid w:val="006647EB"/>
    <w:rsid w:val="00664D8E"/>
    <w:rsid w:val="00675AD2"/>
    <w:rsid w:val="006868CA"/>
    <w:rsid w:val="0069278B"/>
    <w:rsid w:val="006A2813"/>
    <w:rsid w:val="006B5CDC"/>
    <w:rsid w:val="006B67D1"/>
    <w:rsid w:val="006B6EB9"/>
    <w:rsid w:val="006B79FA"/>
    <w:rsid w:val="006C05C2"/>
    <w:rsid w:val="006C5F31"/>
    <w:rsid w:val="006C7B50"/>
    <w:rsid w:val="006E3909"/>
    <w:rsid w:val="006F1E2C"/>
    <w:rsid w:val="00701FD9"/>
    <w:rsid w:val="007037B8"/>
    <w:rsid w:val="00703E50"/>
    <w:rsid w:val="007056F0"/>
    <w:rsid w:val="007145B4"/>
    <w:rsid w:val="00714663"/>
    <w:rsid w:val="00721B3E"/>
    <w:rsid w:val="00722877"/>
    <w:rsid w:val="00723348"/>
    <w:rsid w:val="00732241"/>
    <w:rsid w:val="00734FE1"/>
    <w:rsid w:val="00741859"/>
    <w:rsid w:val="0074592C"/>
    <w:rsid w:val="00750C01"/>
    <w:rsid w:val="00755091"/>
    <w:rsid w:val="007615F9"/>
    <w:rsid w:val="00763C2D"/>
    <w:rsid w:val="007703BB"/>
    <w:rsid w:val="00771980"/>
    <w:rsid w:val="00777744"/>
    <w:rsid w:val="007940AD"/>
    <w:rsid w:val="00794C18"/>
    <w:rsid w:val="007A5499"/>
    <w:rsid w:val="007B4385"/>
    <w:rsid w:val="007B6875"/>
    <w:rsid w:val="007C2731"/>
    <w:rsid w:val="007C339C"/>
    <w:rsid w:val="007D07BC"/>
    <w:rsid w:val="007E23B1"/>
    <w:rsid w:val="007E4F7E"/>
    <w:rsid w:val="007F21CF"/>
    <w:rsid w:val="0080486C"/>
    <w:rsid w:val="00807265"/>
    <w:rsid w:val="00810A21"/>
    <w:rsid w:val="00814BA2"/>
    <w:rsid w:val="00817FED"/>
    <w:rsid w:val="00824C8D"/>
    <w:rsid w:val="0085524D"/>
    <w:rsid w:val="0085568A"/>
    <w:rsid w:val="0085594D"/>
    <w:rsid w:val="008615AC"/>
    <w:rsid w:val="00866C5C"/>
    <w:rsid w:val="00866FB8"/>
    <w:rsid w:val="00873E19"/>
    <w:rsid w:val="0088410A"/>
    <w:rsid w:val="00884228"/>
    <w:rsid w:val="00896AFA"/>
    <w:rsid w:val="008A3377"/>
    <w:rsid w:val="008B1A9B"/>
    <w:rsid w:val="008B1C8D"/>
    <w:rsid w:val="008B399D"/>
    <w:rsid w:val="008C093E"/>
    <w:rsid w:val="008C303E"/>
    <w:rsid w:val="008C4402"/>
    <w:rsid w:val="008C4B00"/>
    <w:rsid w:val="008C5D2A"/>
    <w:rsid w:val="008C7C29"/>
    <w:rsid w:val="008C7C86"/>
    <w:rsid w:val="008D2607"/>
    <w:rsid w:val="008E362A"/>
    <w:rsid w:val="008E56A3"/>
    <w:rsid w:val="008E67C0"/>
    <w:rsid w:val="008F0F21"/>
    <w:rsid w:val="00903F11"/>
    <w:rsid w:val="00925612"/>
    <w:rsid w:val="00926E35"/>
    <w:rsid w:val="00934AF5"/>
    <w:rsid w:val="0094247A"/>
    <w:rsid w:val="0096047A"/>
    <w:rsid w:val="0096503C"/>
    <w:rsid w:val="009758FD"/>
    <w:rsid w:val="00976569"/>
    <w:rsid w:val="00977F2D"/>
    <w:rsid w:val="00983532"/>
    <w:rsid w:val="00983D1F"/>
    <w:rsid w:val="009A0216"/>
    <w:rsid w:val="009B488C"/>
    <w:rsid w:val="009D3052"/>
    <w:rsid w:val="009D69FB"/>
    <w:rsid w:val="009E5668"/>
    <w:rsid w:val="009F05F3"/>
    <w:rsid w:val="00A06D88"/>
    <w:rsid w:val="00A21338"/>
    <w:rsid w:val="00A325DC"/>
    <w:rsid w:val="00A4057F"/>
    <w:rsid w:val="00A46E2A"/>
    <w:rsid w:val="00A54871"/>
    <w:rsid w:val="00A557CC"/>
    <w:rsid w:val="00A5586C"/>
    <w:rsid w:val="00A61E2A"/>
    <w:rsid w:val="00A91E1C"/>
    <w:rsid w:val="00A945FF"/>
    <w:rsid w:val="00A95DB4"/>
    <w:rsid w:val="00AB0D90"/>
    <w:rsid w:val="00AB1072"/>
    <w:rsid w:val="00AB5C8F"/>
    <w:rsid w:val="00AC1B03"/>
    <w:rsid w:val="00AF00CE"/>
    <w:rsid w:val="00AF2AEF"/>
    <w:rsid w:val="00AF5E08"/>
    <w:rsid w:val="00B02583"/>
    <w:rsid w:val="00B156F0"/>
    <w:rsid w:val="00B17827"/>
    <w:rsid w:val="00B21D6F"/>
    <w:rsid w:val="00B35AB6"/>
    <w:rsid w:val="00B46F07"/>
    <w:rsid w:val="00B471F8"/>
    <w:rsid w:val="00B549A9"/>
    <w:rsid w:val="00B56173"/>
    <w:rsid w:val="00B656BB"/>
    <w:rsid w:val="00B66985"/>
    <w:rsid w:val="00B8239A"/>
    <w:rsid w:val="00B87483"/>
    <w:rsid w:val="00B95A32"/>
    <w:rsid w:val="00BA4F5A"/>
    <w:rsid w:val="00BB11DF"/>
    <w:rsid w:val="00BB163A"/>
    <w:rsid w:val="00BB5D80"/>
    <w:rsid w:val="00BC1260"/>
    <w:rsid w:val="00BC377E"/>
    <w:rsid w:val="00BD4081"/>
    <w:rsid w:val="00BD5ED9"/>
    <w:rsid w:val="00BD68F5"/>
    <w:rsid w:val="00BF7031"/>
    <w:rsid w:val="00C01749"/>
    <w:rsid w:val="00C02F42"/>
    <w:rsid w:val="00C14EF7"/>
    <w:rsid w:val="00C16ACA"/>
    <w:rsid w:val="00C17ADE"/>
    <w:rsid w:val="00C226BB"/>
    <w:rsid w:val="00C339D5"/>
    <w:rsid w:val="00C44F18"/>
    <w:rsid w:val="00C45512"/>
    <w:rsid w:val="00C57FC4"/>
    <w:rsid w:val="00C62FB6"/>
    <w:rsid w:val="00C728A5"/>
    <w:rsid w:val="00C85CEB"/>
    <w:rsid w:val="00CC2720"/>
    <w:rsid w:val="00CC4B71"/>
    <w:rsid w:val="00CC7F42"/>
    <w:rsid w:val="00CD6A00"/>
    <w:rsid w:val="00CF7CD9"/>
    <w:rsid w:val="00D06E5F"/>
    <w:rsid w:val="00D070D4"/>
    <w:rsid w:val="00D108D3"/>
    <w:rsid w:val="00D15060"/>
    <w:rsid w:val="00D23A15"/>
    <w:rsid w:val="00D24D95"/>
    <w:rsid w:val="00D27B93"/>
    <w:rsid w:val="00D27F4A"/>
    <w:rsid w:val="00D305BB"/>
    <w:rsid w:val="00D317F4"/>
    <w:rsid w:val="00D364FA"/>
    <w:rsid w:val="00D368DD"/>
    <w:rsid w:val="00D5430A"/>
    <w:rsid w:val="00D5617A"/>
    <w:rsid w:val="00D65807"/>
    <w:rsid w:val="00D72A45"/>
    <w:rsid w:val="00D73153"/>
    <w:rsid w:val="00D7757E"/>
    <w:rsid w:val="00D84120"/>
    <w:rsid w:val="00D851AD"/>
    <w:rsid w:val="00D90D92"/>
    <w:rsid w:val="00D90E22"/>
    <w:rsid w:val="00D943D3"/>
    <w:rsid w:val="00DA0D70"/>
    <w:rsid w:val="00DB469D"/>
    <w:rsid w:val="00DB7F1E"/>
    <w:rsid w:val="00DC5DA4"/>
    <w:rsid w:val="00DD7512"/>
    <w:rsid w:val="00DE2857"/>
    <w:rsid w:val="00DE67E4"/>
    <w:rsid w:val="00DF0D4C"/>
    <w:rsid w:val="00DF24F3"/>
    <w:rsid w:val="00DF5096"/>
    <w:rsid w:val="00E03810"/>
    <w:rsid w:val="00E05CB4"/>
    <w:rsid w:val="00E079B8"/>
    <w:rsid w:val="00E10DD5"/>
    <w:rsid w:val="00E1554E"/>
    <w:rsid w:val="00E17DEB"/>
    <w:rsid w:val="00E203D6"/>
    <w:rsid w:val="00E20826"/>
    <w:rsid w:val="00E27B0D"/>
    <w:rsid w:val="00E33806"/>
    <w:rsid w:val="00E44F81"/>
    <w:rsid w:val="00E52588"/>
    <w:rsid w:val="00E54EDE"/>
    <w:rsid w:val="00E554BB"/>
    <w:rsid w:val="00E61BA6"/>
    <w:rsid w:val="00E770FD"/>
    <w:rsid w:val="00E95E10"/>
    <w:rsid w:val="00E96B94"/>
    <w:rsid w:val="00EA6890"/>
    <w:rsid w:val="00EB4B1C"/>
    <w:rsid w:val="00ED2048"/>
    <w:rsid w:val="00ED2C2E"/>
    <w:rsid w:val="00ED4DBC"/>
    <w:rsid w:val="00EF109F"/>
    <w:rsid w:val="00EF33EF"/>
    <w:rsid w:val="00EF42DC"/>
    <w:rsid w:val="00EF4570"/>
    <w:rsid w:val="00F05226"/>
    <w:rsid w:val="00F05BAA"/>
    <w:rsid w:val="00F20FD1"/>
    <w:rsid w:val="00F255FB"/>
    <w:rsid w:val="00F265BA"/>
    <w:rsid w:val="00F31565"/>
    <w:rsid w:val="00F3687E"/>
    <w:rsid w:val="00F44022"/>
    <w:rsid w:val="00F47AA5"/>
    <w:rsid w:val="00F51DAD"/>
    <w:rsid w:val="00F5786F"/>
    <w:rsid w:val="00F649D7"/>
    <w:rsid w:val="00F65FAD"/>
    <w:rsid w:val="00F72389"/>
    <w:rsid w:val="00F80144"/>
    <w:rsid w:val="00F8792A"/>
    <w:rsid w:val="00F922C3"/>
    <w:rsid w:val="00FA40F5"/>
    <w:rsid w:val="00FA4585"/>
    <w:rsid w:val="00FA704E"/>
    <w:rsid w:val="00FA78EB"/>
    <w:rsid w:val="00FB7BF0"/>
    <w:rsid w:val="00FC0C7E"/>
    <w:rsid w:val="00FC107D"/>
    <w:rsid w:val="00FC1C8D"/>
    <w:rsid w:val="00FD24D1"/>
    <w:rsid w:val="00FE0151"/>
    <w:rsid w:val="00FE0A3A"/>
    <w:rsid w:val="00FE2C0E"/>
    <w:rsid w:val="00FE56F6"/>
    <w:rsid w:val="00FE6058"/>
    <w:rsid w:val="00FE6CAC"/>
    <w:rsid w:val="00FF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F7128"/>
  <w15:docId w15:val="{05128C7F-A8F3-4994-9C2E-867D9946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57"/>
    <w:pPr>
      <w:spacing w:after="200" w:line="276" w:lineRule="auto"/>
    </w:pPr>
    <w:rPr>
      <w:color w:val="00000A"/>
      <w:sz w:val="22"/>
    </w:rPr>
  </w:style>
  <w:style w:type="paragraph" w:styleId="Heading1">
    <w:name w:val="heading 1"/>
    <w:basedOn w:val="Normal"/>
    <w:next w:val="Normal"/>
    <w:link w:val="Heading1Char"/>
    <w:qFormat/>
    <w:rsid w:val="00785B7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785B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940B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F3B3A"/>
  </w:style>
  <w:style w:type="character" w:customStyle="1" w:styleId="FooterChar">
    <w:name w:val="Footer Char"/>
    <w:basedOn w:val="DefaultParagraphFont"/>
    <w:link w:val="Footer"/>
    <w:uiPriority w:val="99"/>
    <w:qFormat/>
    <w:rsid w:val="00CF3B3A"/>
  </w:style>
  <w:style w:type="character" w:customStyle="1" w:styleId="ListLabel1">
    <w:name w:val="ListLabel 1"/>
    <w:qFormat/>
    <w:rsid w:val="00201B25"/>
    <w:rPr>
      <w:rFonts w:cs="Courier New"/>
    </w:rPr>
  </w:style>
  <w:style w:type="character" w:customStyle="1" w:styleId="ListLabel2">
    <w:name w:val="ListLabel 2"/>
    <w:qFormat/>
    <w:rsid w:val="00201B25"/>
    <w:rPr>
      <w:rFonts w:cs="Courier New"/>
    </w:rPr>
  </w:style>
  <w:style w:type="character" w:customStyle="1" w:styleId="ListLabel3">
    <w:name w:val="ListLabel 3"/>
    <w:qFormat/>
    <w:rsid w:val="00201B25"/>
    <w:rPr>
      <w:rFonts w:cs="Courier New"/>
    </w:rPr>
  </w:style>
  <w:style w:type="character" w:customStyle="1" w:styleId="ListLabel4">
    <w:name w:val="ListLabel 4"/>
    <w:qFormat/>
    <w:rsid w:val="00201B25"/>
    <w:rPr>
      <w:rFonts w:cs="Courier New"/>
    </w:rPr>
  </w:style>
  <w:style w:type="character" w:customStyle="1" w:styleId="ListLabel5">
    <w:name w:val="ListLabel 5"/>
    <w:qFormat/>
    <w:rsid w:val="00201B25"/>
    <w:rPr>
      <w:rFonts w:cs="Courier New"/>
    </w:rPr>
  </w:style>
  <w:style w:type="character" w:customStyle="1" w:styleId="ListLabel6">
    <w:name w:val="ListLabel 6"/>
    <w:qFormat/>
    <w:rsid w:val="00201B25"/>
    <w:rPr>
      <w:rFonts w:cs="Courier New"/>
    </w:rPr>
  </w:style>
  <w:style w:type="character" w:customStyle="1" w:styleId="ListLabel7">
    <w:name w:val="ListLabel 7"/>
    <w:qFormat/>
    <w:rsid w:val="00201B25"/>
    <w:rPr>
      <w:rFonts w:cs="Courier New"/>
    </w:rPr>
  </w:style>
  <w:style w:type="character" w:customStyle="1" w:styleId="ListLabel8">
    <w:name w:val="ListLabel 8"/>
    <w:qFormat/>
    <w:rsid w:val="00201B25"/>
    <w:rPr>
      <w:rFonts w:cs="Courier New"/>
    </w:rPr>
  </w:style>
  <w:style w:type="character" w:customStyle="1" w:styleId="ListLabel9">
    <w:name w:val="ListLabel 9"/>
    <w:qFormat/>
    <w:rsid w:val="00201B25"/>
    <w:rPr>
      <w:rFonts w:cs="Courier New"/>
    </w:rPr>
  </w:style>
  <w:style w:type="character" w:customStyle="1" w:styleId="ListLabel10">
    <w:name w:val="ListLabel 10"/>
    <w:qFormat/>
    <w:rsid w:val="00201B25"/>
    <w:rPr>
      <w:b/>
      <w:sz w:val="24"/>
    </w:rPr>
  </w:style>
  <w:style w:type="character" w:customStyle="1" w:styleId="ListLabel11">
    <w:name w:val="ListLabel 11"/>
    <w:qFormat/>
    <w:rsid w:val="00201B25"/>
    <w:rPr>
      <w:rFonts w:cs="Courier New"/>
    </w:rPr>
  </w:style>
  <w:style w:type="character" w:customStyle="1" w:styleId="ListLabel12">
    <w:name w:val="ListLabel 12"/>
    <w:qFormat/>
    <w:rsid w:val="00201B25"/>
    <w:rPr>
      <w:rFonts w:cs="Courier New"/>
    </w:rPr>
  </w:style>
  <w:style w:type="character" w:customStyle="1" w:styleId="ListLabel13">
    <w:name w:val="ListLabel 13"/>
    <w:qFormat/>
    <w:rsid w:val="00201B25"/>
    <w:rPr>
      <w:rFonts w:cs="Courier New"/>
    </w:rPr>
  </w:style>
  <w:style w:type="character" w:customStyle="1" w:styleId="Bullets">
    <w:name w:val="Bullets"/>
    <w:qFormat/>
    <w:rsid w:val="00201B25"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  <w:rsid w:val="00201B25"/>
  </w:style>
  <w:style w:type="character" w:customStyle="1" w:styleId="ListLabel14">
    <w:name w:val="ListLabel 14"/>
    <w:qFormat/>
    <w:rsid w:val="00201B25"/>
    <w:rPr>
      <w:rFonts w:cs="Symbol"/>
      <w:sz w:val="24"/>
    </w:rPr>
  </w:style>
  <w:style w:type="character" w:customStyle="1" w:styleId="ListLabel15">
    <w:name w:val="ListLabel 15"/>
    <w:qFormat/>
    <w:rsid w:val="00201B25"/>
    <w:rPr>
      <w:rFonts w:cs="Courier New"/>
    </w:rPr>
  </w:style>
  <w:style w:type="character" w:customStyle="1" w:styleId="ListLabel16">
    <w:name w:val="ListLabel 16"/>
    <w:qFormat/>
    <w:rsid w:val="00201B25"/>
    <w:rPr>
      <w:rFonts w:cs="Wingdings"/>
    </w:rPr>
  </w:style>
  <w:style w:type="character" w:customStyle="1" w:styleId="ListLabel17">
    <w:name w:val="ListLabel 17"/>
    <w:qFormat/>
    <w:rsid w:val="00201B25"/>
    <w:rPr>
      <w:rFonts w:cs="Symbol"/>
    </w:rPr>
  </w:style>
  <w:style w:type="character" w:customStyle="1" w:styleId="ListLabel18">
    <w:name w:val="ListLabel 18"/>
    <w:qFormat/>
    <w:rsid w:val="00201B25"/>
    <w:rPr>
      <w:rFonts w:cs="Courier New"/>
    </w:rPr>
  </w:style>
  <w:style w:type="character" w:customStyle="1" w:styleId="ListLabel19">
    <w:name w:val="ListLabel 19"/>
    <w:qFormat/>
    <w:rsid w:val="00201B25"/>
    <w:rPr>
      <w:rFonts w:cs="Wingdings"/>
    </w:rPr>
  </w:style>
  <w:style w:type="character" w:customStyle="1" w:styleId="ListLabel20">
    <w:name w:val="ListLabel 20"/>
    <w:qFormat/>
    <w:rsid w:val="00201B25"/>
    <w:rPr>
      <w:rFonts w:cs="Symbol"/>
    </w:rPr>
  </w:style>
  <w:style w:type="character" w:customStyle="1" w:styleId="ListLabel21">
    <w:name w:val="ListLabel 21"/>
    <w:qFormat/>
    <w:rsid w:val="00201B25"/>
    <w:rPr>
      <w:rFonts w:cs="Courier New"/>
    </w:rPr>
  </w:style>
  <w:style w:type="character" w:customStyle="1" w:styleId="ListLabel22">
    <w:name w:val="ListLabel 22"/>
    <w:qFormat/>
    <w:rsid w:val="00201B25"/>
    <w:rPr>
      <w:rFonts w:cs="Wingdings"/>
    </w:rPr>
  </w:style>
  <w:style w:type="character" w:customStyle="1" w:styleId="ListLabel23">
    <w:name w:val="ListLabel 23"/>
    <w:qFormat/>
    <w:rsid w:val="00201B25"/>
    <w:rPr>
      <w:b/>
      <w:sz w:val="24"/>
    </w:rPr>
  </w:style>
  <w:style w:type="character" w:customStyle="1" w:styleId="ListLabel24">
    <w:name w:val="ListLabel 24"/>
    <w:qFormat/>
    <w:rsid w:val="00201B25"/>
    <w:rPr>
      <w:rFonts w:cs="OpenSymbol"/>
    </w:rPr>
  </w:style>
  <w:style w:type="character" w:customStyle="1" w:styleId="ListLabel25">
    <w:name w:val="ListLabel 25"/>
    <w:qFormat/>
    <w:rsid w:val="00201B25"/>
    <w:rPr>
      <w:rFonts w:cs="OpenSymbol"/>
    </w:rPr>
  </w:style>
  <w:style w:type="character" w:customStyle="1" w:styleId="ListLabel26">
    <w:name w:val="ListLabel 26"/>
    <w:qFormat/>
    <w:rsid w:val="00201B25"/>
    <w:rPr>
      <w:rFonts w:cs="OpenSymbol"/>
    </w:rPr>
  </w:style>
  <w:style w:type="character" w:customStyle="1" w:styleId="ListLabel27">
    <w:name w:val="ListLabel 27"/>
    <w:qFormat/>
    <w:rsid w:val="00201B25"/>
    <w:rPr>
      <w:rFonts w:cs="OpenSymbol"/>
    </w:rPr>
  </w:style>
  <w:style w:type="character" w:customStyle="1" w:styleId="ListLabel28">
    <w:name w:val="ListLabel 28"/>
    <w:qFormat/>
    <w:rsid w:val="00201B25"/>
    <w:rPr>
      <w:rFonts w:cs="OpenSymbol"/>
    </w:rPr>
  </w:style>
  <w:style w:type="character" w:customStyle="1" w:styleId="ListLabel29">
    <w:name w:val="ListLabel 29"/>
    <w:qFormat/>
    <w:rsid w:val="00201B25"/>
    <w:rPr>
      <w:rFonts w:cs="OpenSymbol"/>
    </w:rPr>
  </w:style>
  <w:style w:type="character" w:customStyle="1" w:styleId="ListLabel30">
    <w:name w:val="ListLabel 30"/>
    <w:qFormat/>
    <w:rsid w:val="00201B25"/>
    <w:rPr>
      <w:rFonts w:cs="OpenSymbol"/>
    </w:rPr>
  </w:style>
  <w:style w:type="character" w:customStyle="1" w:styleId="ListLabel31">
    <w:name w:val="ListLabel 31"/>
    <w:qFormat/>
    <w:rsid w:val="00201B25"/>
    <w:rPr>
      <w:rFonts w:cs="OpenSymbol"/>
    </w:rPr>
  </w:style>
  <w:style w:type="character" w:customStyle="1" w:styleId="ListLabel32">
    <w:name w:val="ListLabel 32"/>
    <w:qFormat/>
    <w:rsid w:val="00201B25"/>
    <w:rPr>
      <w:rFonts w:cs="OpenSymbol"/>
    </w:rPr>
  </w:style>
  <w:style w:type="character" w:customStyle="1" w:styleId="ListLabel33">
    <w:name w:val="ListLabel 33"/>
    <w:qFormat/>
    <w:rsid w:val="00201B25"/>
    <w:rPr>
      <w:rFonts w:cs="OpenSymbol"/>
      <w:b w:val="0"/>
      <w:sz w:val="24"/>
    </w:rPr>
  </w:style>
  <w:style w:type="character" w:customStyle="1" w:styleId="ListLabel34">
    <w:name w:val="ListLabel 34"/>
    <w:qFormat/>
    <w:rsid w:val="00201B25"/>
    <w:rPr>
      <w:rFonts w:cs="OpenSymbol"/>
    </w:rPr>
  </w:style>
  <w:style w:type="character" w:customStyle="1" w:styleId="ListLabel35">
    <w:name w:val="ListLabel 35"/>
    <w:qFormat/>
    <w:rsid w:val="00201B25"/>
    <w:rPr>
      <w:rFonts w:cs="OpenSymbol"/>
    </w:rPr>
  </w:style>
  <w:style w:type="character" w:customStyle="1" w:styleId="ListLabel36">
    <w:name w:val="ListLabel 36"/>
    <w:qFormat/>
    <w:rsid w:val="00201B25"/>
    <w:rPr>
      <w:rFonts w:cs="OpenSymbol"/>
    </w:rPr>
  </w:style>
  <w:style w:type="character" w:customStyle="1" w:styleId="ListLabel37">
    <w:name w:val="ListLabel 37"/>
    <w:qFormat/>
    <w:rsid w:val="00201B25"/>
    <w:rPr>
      <w:rFonts w:cs="OpenSymbol"/>
    </w:rPr>
  </w:style>
  <w:style w:type="character" w:customStyle="1" w:styleId="ListLabel38">
    <w:name w:val="ListLabel 38"/>
    <w:qFormat/>
    <w:rsid w:val="00201B25"/>
    <w:rPr>
      <w:rFonts w:cs="OpenSymbol"/>
    </w:rPr>
  </w:style>
  <w:style w:type="character" w:customStyle="1" w:styleId="ListLabel39">
    <w:name w:val="ListLabel 39"/>
    <w:qFormat/>
    <w:rsid w:val="00201B25"/>
    <w:rPr>
      <w:rFonts w:cs="OpenSymbol"/>
    </w:rPr>
  </w:style>
  <w:style w:type="character" w:customStyle="1" w:styleId="ListLabel40">
    <w:name w:val="ListLabel 40"/>
    <w:qFormat/>
    <w:rsid w:val="00201B25"/>
    <w:rPr>
      <w:rFonts w:cs="OpenSymbol"/>
    </w:rPr>
  </w:style>
  <w:style w:type="character" w:customStyle="1" w:styleId="ListLabel41">
    <w:name w:val="ListLabel 41"/>
    <w:qFormat/>
    <w:rsid w:val="00201B25"/>
    <w:rPr>
      <w:rFonts w:cs="OpenSymbol"/>
    </w:rPr>
  </w:style>
  <w:style w:type="character" w:customStyle="1" w:styleId="InternetLink">
    <w:name w:val="Internet Link"/>
    <w:rsid w:val="00201B25"/>
    <w:rPr>
      <w:color w:val="000080"/>
      <w:u w:val="single"/>
    </w:rPr>
  </w:style>
  <w:style w:type="character" w:customStyle="1" w:styleId="ListLabel42">
    <w:name w:val="ListLabel 42"/>
    <w:qFormat/>
    <w:rsid w:val="00201B25"/>
    <w:rPr>
      <w:rFonts w:cs="Symbol"/>
      <w:sz w:val="24"/>
    </w:rPr>
  </w:style>
  <w:style w:type="character" w:customStyle="1" w:styleId="ListLabel43">
    <w:name w:val="ListLabel 43"/>
    <w:qFormat/>
    <w:rsid w:val="00201B25"/>
    <w:rPr>
      <w:rFonts w:cs="Courier New"/>
    </w:rPr>
  </w:style>
  <w:style w:type="character" w:customStyle="1" w:styleId="ListLabel44">
    <w:name w:val="ListLabel 44"/>
    <w:qFormat/>
    <w:rsid w:val="00201B25"/>
    <w:rPr>
      <w:rFonts w:cs="Wingdings"/>
    </w:rPr>
  </w:style>
  <w:style w:type="character" w:customStyle="1" w:styleId="ListLabel45">
    <w:name w:val="ListLabel 45"/>
    <w:qFormat/>
    <w:rsid w:val="00201B25"/>
    <w:rPr>
      <w:rFonts w:cs="Symbol"/>
    </w:rPr>
  </w:style>
  <w:style w:type="character" w:customStyle="1" w:styleId="ListLabel46">
    <w:name w:val="ListLabel 46"/>
    <w:qFormat/>
    <w:rsid w:val="00201B25"/>
    <w:rPr>
      <w:rFonts w:cs="Courier New"/>
    </w:rPr>
  </w:style>
  <w:style w:type="character" w:customStyle="1" w:styleId="ListLabel47">
    <w:name w:val="ListLabel 47"/>
    <w:qFormat/>
    <w:rsid w:val="00201B25"/>
    <w:rPr>
      <w:rFonts w:cs="Wingdings"/>
    </w:rPr>
  </w:style>
  <w:style w:type="character" w:customStyle="1" w:styleId="ListLabel48">
    <w:name w:val="ListLabel 48"/>
    <w:qFormat/>
    <w:rsid w:val="00201B25"/>
    <w:rPr>
      <w:rFonts w:cs="Symbol"/>
    </w:rPr>
  </w:style>
  <w:style w:type="character" w:customStyle="1" w:styleId="ListLabel49">
    <w:name w:val="ListLabel 49"/>
    <w:qFormat/>
    <w:rsid w:val="00201B25"/>
    <w:rPr>
      <w:rFonts w:cs="Courier New"/>
    </w:rPr>
  </w:style>
  <w:style w:type="character" w:customStyle="1" w:styleId="ListLabel50">
    <w:name w:val="ListLabel 50"/>
    <w:qFormat/>
    <w:rsid w:val="00201B25"/>
    <w:rPr>
      <w:rFonts w:cs="Wingdings"/>
    </w:rPr>
  </w:style>
  <w:style w:type="character" w:customStyle="1" w:styleId="ListLabel51">
    <w:name w:val="ListLabel 51"/>
    <w:qFormat/>
    <w:rsid w:val="00201B25"/>
    <w:rPr>
      <w:b/>
      <w:sz w:val="24"/>
    </w:rPr>
  </w:style>
  <w:style w:type="character" w:customStyle="1" w:styleId="ListLabel52">
    <w:name w:val="ListLabel 52"/>
    <w:qFormat/>
    <w:rsid w:val="00201B25"/>
    <w:rPr>
      <w:rFonts w:cs="OpenSymbol"/>
    </w:rPr>
  </w:style>
  <w:style w:type="character" w:customStyle="1" w:styleId="ListLabel53">
    <w:name w:val="ListLabel 53"/>
    <w:qFormat/>
    <w:rsid w:val="00201B25"/>
    <w:rPr>
      <w:rFonts w:cs="OpenSymbol"/>
    </w:rPr>
  </w:style>
  <w:style w:type="character" w:customStyle="1" w:styleId="ListLabel54">
    <w:name w:val="ListLabel 54"/>
    <w:qFormat/>
    <w:rsid w:val="00201B25"/>
    <w:rPr>
      <w:rFonts w:cs="OpenSymbol"/>
    </w:rPr>
  </w:style>
  <w:style w:type="character" w:customStyle="1" w:styleId="ListLabel55">
    <w:name w:val="ListLabel 55"/>
    <w:qFormat/>
    <w:rsid w:val="00201B25"/>
    <w:rPr>
      <w:rFonts w:cs="OpenSymbol"/>
    </w:rPr>
  </w:style>
  <w:style w:type="character" w:customStyle="1" w:styleId="ListLabel56">
    <w:name w:val="ListLabel 56"/>
    <w:qFormat/>
    <w:rsid w:val="00201B25"/>
    <w:rPr>
      <w:rFonts w:cs="OpenSymbol"/>
    </w:rPr>
  </w:style>
  <w:style w:type="character" w:customStyle="1" w:styleId="ListLabel57">
    <w:name w:val="ListLabel 57"/>
    <w:qFormat/>
    <w:rsid w:val="00201B25"/>
    <w:rPr>
      <w:rFonts w:cs="OpenSymbol"/>
    </w:rPr>
  </w:style>
  <w:style w:type="character" w:customStyle="1" w:styleId="ListLabel58">
    <w:name w:val="ListLabel 58"/>
    <w:qFormat/>
    <w:rsid w:val="00201B25"/>
    <w:rPr>
      <w:rFonts w:cs="OpenSymbol"/>
    </w:rPr>
  </w:style>
  <w:style w:type="character" w:customStyle="1" w:styleId="ListLabel59">
    <w:name w:val="ListLabel 59"/>
    <w:qFormat/>
    <w:rsid w:val="00201B25"/>
    <w:rPr>
      <w:rFonts w:cs="OpenSymbol"/>
    </w:rPr>
  </w:style>
  <w:style w:type="character" w:customStyle="1" w:styleId="ListLabel60">
    <w:name w:val="ListLabel 60"/>
    <w:qFormat/>
    <w:rsid w:val="00201B25"/>
    <w:rPr>
      <w:rFonts w:cs="OpenSymbol"/>
    </w:rPr>
  </w:style>
  <w:style w:type="character" w:customStyle="1" w:styleId="ListLabel61">
    <w:name w:val="ListLabel 61"/>
    <w:qFormat/>
    <w:rsid w:val="00201B25"/>
    <w:rPr>
      <w:rFonts w:cs="OpenSymbol"/>
      <w:b w:val="0"/>
      <w:sz w:val="24"/>
    </w:rPr>
  </w:style>
  <w:style w:type="character" w:customStyle="1" w:styleId="ListLabel62">
    <w:name w:val="ListLabel 62"/>
    <w:qFormat/>
    <w:rsid w:val="00201B25"/>
    <w:rPr>
      <w:rFonts w:cs="OpenSymbol"/>
    </w:rPr>
  </w:style>
  <w:style w:type="character" w:customStyle="1" w:styleId="ListLabel63">
    <w:name w:val="ListLabel 63"/>
    <w:qFormat/>
    <w:rsid w:val="00201B25"/>
    <w:rPr>
      <w:rFonts w:cs="OpenSymbol"/>
    </w:rPr>
  </w:style>
  <w:style w:type="character" w:customStyle="1" w:styleId="ListLabel64">
    <w:name w:val="ListLabel 64"/>
    <w:qFormat/>
    <w:rsid w:val="00201B25"/>
    <w:rPr>
      <w:rFonts w:cs="OpenSymbol"/>
    </w:rPr>
  </w:style>
  <w:style w:type="character" w:customStyle="1" w:styleId="ListLabel65">
    <w:name w:val="ListLabel 65"/>
    <w:qFormat/>
    <w:rsid w:val="00201B25"/>
    <w:rPr>
      <w:rFonts w:cs="OpenSymbol"/>
    </w:rPr>
  </w:style>
  <w:style w:type="character" w:customStyle="1" w:styleId="ListLabel66">
    <w:name w:val="ListLabel 66"/>
    <w:qFormat/>
    <w:rsid w:val="00201B25"/>
    <w:rPr>
      <w:rFonts w:cs="OpenSymbol"/>
    </w:rPr>
  </w:style>
  <w:style w:type="character" w:customStyle="1" w:styleId="ListLabel67">
    <w:name w:val="ListLabel 67"/>
    <w:qFormat/>
    <w:rsid w:val="00201B25"/>
    <w:rPr>
      <w:rFonts w:cs="OpenSymbol"/>
    </w:rPr>
  </w:style>
  <w:style w:type="character" w:customStyle="1" w:styleId="ListLabel68">
    <w:name w:val="ListLabel 68"/>
    <w:qFormat/>
    <w:rsid w:val="00201B25"/>
    <w:rPr>
      <w:rFonts w:cs="OpenSymbol"/>
    </w:rPr>
  </w:style>
  <w:style w:type="character" w:customStyle="1" w:styleId="ListLabel69">
    <w:name w:val="ListLabel 69"/>
    <w:qFormat/>
    <w:rsid w:val="00201B25"/>
    <w:rPr>
      <w:rFonts w:cs="OpenSymbol"/>
    </w:rPr>
  </w:style>
  <w:style w:type="character" w:customStyle="1" w:styleId="ListLabel70">
    <w:name w:val="ListLabel 70"/>
    <w:qFormat/>
    <w:rsid w:val="00201B25"/>
    <w:rPr>
      <w:rFonts w:cs="Symbol"/>
      <w:sz w:val="24"/>
    </w:rPr>
  </w:style>
  <w:style w:type="character" w:customStyle="1" w:styleId="ListLabel71">
    <w:name w:val="ListLabel 71"/>
    <w:qFormat/>
    <w:rsid w:val="00201B25"/>
    <w:rPr>
      <w:rFonts w:cs="Courier New"/>
    </w:rPr>
  </w:style>
  <w:style w:type="character" w:customStyle="1" w:styleId="ListLabel72">
    <w:name w:val="ListLabel 72"/>
    <w:qFormat/>
    <w:rsid w:val="00201B25"/>
    <w:rPr>
      <w:rFonts w:cs="Wingdings"/>
    </w:rPr>
  </w:style>
  <w:style w:type="character" w:customStyle="1" w:styleId="ListLabel73">
    <w:name w:val="ListLabel 73"/>
    <w:qFormat/>
    <w:rsid w:val="00201B25"/>
    <w:rPr>
      <w:rFonts w:cs="Symbol"/>
    </w:rPr>
  </w:style>
  <w:style w:type="character" w:customStyle="1" w:styleId="ListLabel74">
    <w:name w:val="ListLabel 74"/>
    <w:qFormat/>
    <w:rsid w:val="00201B25"/>
    <w:rPr>
      <w:rFonts w:cs="Courier New"/>
    </w:rPr>
  </w:style>
  <w:style w:type="character" w:customStyle="1" w:styleId="ListLabel75">
    <w:name w:val="ListLabel 75"/>
    <w:qFormat/>
    <w:rsid w:val="00201B25"/>
    <w:rPr>
      <w:rFonts w:cs="Wingdings"/>
    </w:rPr>
  </w:style>
  <w:style w:type="character" w:customStyle="1" w:styleId="ListLabel76">
    <w:name w:val="ListLabel 76"/>
    <w:qFormat/>
    <w:rsid w:val="00201B25"/>
    <w:rPr>
      <w:rFonts w:cs="Symbol"/>
    </w:rPr>
  </w:style>
  <w:style w:type="character" w:customStyle="1" w:styleId="ListLabel77">
    <w:name w:val="ListLabel 77"/>
    <w:qFormat/>
    <w:rsid w:val="00201B25"/>
    <w:rPr>
      <w:rFonts w:cs="Courier New"/>
    </w:rPr>
  </w:style>
  <w:style w:type="character" w:customStyle="1" w:styleId="ListLabel78">
    <w:name w:val="ListLabel 78"/>
    <w:qFormat/>
    <w:rsid w:val="00201B25"/>
    <w:rPr>
      <w:rFonts w:cs="Wingdings"/>
    </w:rPr>
  </w:style>
  <w:style w:type="character" w:customStyle="1" w:styleId="ListLabel79">
    <w:name w:val="ListLabel 79"/>
    <w:qFormat/>
    <w:rsid w:val="00201B25"/>
    <w:rPr>
      <w:b/>
      <w:sz w:val="24"/>
    </w:rPr>
  </w:style>
  <w:style w:type="character" w:customStyle="1" w:styleId="ListLabel80">
    <w:name w:val="ListLabel 80"/>
    <w:qFormat/>
    <w:rsid w:val="00201B25"/>
    <w:rPr>
      <w:rFonts w:cs="OpenSymbol"/>
    </w:rPr>
  </w:style>
  <w:style w:type="character" w:customStyle="1" w:styleId="ListLabel81">
    <w:name w:val="ListLabel 81"/>
    <w:qFormat/>
    <w:rsid w:val="00201B25"/>
    <w:rPr>
      <w:rFonts w:cs="OpenSymbol"/>
    </w:rPr>
  </w:style>
  <w:style w:type="character" w:customStyle="1" w:styleId="ListLabel82">
    <w:name w:val="ListLabel 82"/>
    <w:qFormat/>
    <w:rsid w:val="00201B25"/>
    <w:rPr>
      <w:rFonts w:cs="OpenSymbol"/>
    </w:rPr>
  </w:style>
  <w:style w:type="character" w:customStyle="1" w:styleId="ListLabel83">
    <w:name w:val="ListLabel 83"/>
    <w:qFormat/>
    <w:rsid w:val="00201B25"/>
    <w:rPr>
      <w:rFonts w:cs="OpenSymbol"/>
    </w:rPr>
  </w:style>
  <w:style w:type="character" w:customStyle="1" w:styleId="ListLabel84">
    <w:name w:val="ListLabel 84"/>
    <w:qFormat/>
    <w:rsid w:val="00201B25"/>
    <w:rPr>
      <w:rFonts w:cs="OpenSymbol"/>
    </w:rPr>
  </w:style>
  <w:style w:type="character" w:customStyle="1" w:styleId="ListLabel85">
    <w:name w:val="ListLabel 85"/>
    <w:qFormat/>
    <w:rsid w:val="00201B25"/>
    <w:rPr>
      <w:rFonts w:cs="OpenSymbol"/>
    </w:rPr>
  </w:style>
  <w:style w:type="character" w:customStyle="1" w:styleId="ListLabel86">
    <w:name w:val="ListLabel 86"/>
    <w:qFormat/>
    <w:rsid w:val="00201B25"/>
    <w:rPr>
      <w:rFonts w:cs="OpenSymbol"/>
    </w:rPr>
  </w:style>
  <w:style w:type="character" w:customStyle="1" w:styleId="ListLabel87">
    <w:name w:val="ListLabel 87"/>
    <w:qFormat/>
    <w:rsid w:val="00201B25"/>
    <w:rPr>
      <w:rFonts w:cs="OpenSymbol"/>
    </w:rPr>
  </w:style>
  <w:style w:type="character" w:customStyle="1" w:styleId="ListLabel88">
    <w:name w:val="ListLabel 88"/>
    <w:qFormat/>
    <w:rsid w:val="00201B25"/>
    <w:rPr>
      <w:rFonts w:cs="OpenSymbol"/>
    </w:rPr>
  </w:style>
  <w:style w:type="character" w:customStyle="1" w:styleId="ListLabel89">
    <w:name w:val="ListLabel 89"/>
    <w:qFormat/>
    <w:rsid w:val="00201B25"/>
    <w:rPr>
      <w:rFonts w:cs="OpenSymbol"/>
      <w:b w:val="0"/>
      <w:sz w:val="24"/>
    </w:rPr>
  </w:style>
  <w:style w:type="character" w:customStyle="1" w:styleId="ListLabel90">
    <w:name w:val="ListLabel 90"/>
    <w:qFormat/>
    <w:rsid w:val="00201B25"/>
    <w:rPr>
      <w:rFonts w:cs="OpenSymbol"/>
    </w:rPr>
  </w:style>
  <w:style w:type="character" w:customStyle="1" w:styleId="ListLabel91">
    <w:name w:val="ListLabel 91"/>
    <w:qFormat/>
    <w:rsid w:val="00201B25"/>
    <w:rPr>
      <w:rFonts w:cs="OpenSymbol"/>
    </w:rPr>
  </w:style>
  <w:style w:type="character" w:customStyle="1" w:styleId="ListLabel92">
    <w:name w:val="ListLabel 92"/>
    <w:qFormat/>
    <w:rsid w:val="00201B25"/>
    <w:rPr>
      <w:rFonts w:cs="OpenSymbol"/>
    </w:rPr>
  </w:style>
  <w:style w:type="character" w:customStyle="1" w:styleId="ListLabel93">
    <w:name w:val="ListLabel 93"/>
    <w:qFormat/>
    <w:rsid w:val="00201B25"/>
    <w:rPr>
      <w:rFonts w:cs="OpenSymbol"/>
    </w:rPr>
  </w:style>
  <w:style w:type="character" w:customStyle="1" w:styleId="ListLabel94">
    <w:name w:val="ListLabel 94"/>
    <w:qFormat/>
    <w:rsid w:val="00201B25"/>
    <w:rPr>
      <w:rFonts w:cs="OpenSymbol"/>
    </w:rPr>
  </w:style>
  <w:style w:type="character" w:customStyle="1" w:styleId="ListLabel95">
    <w:name w:val="ListLabel 95"/>
    <w:qFormat/>
    <w:rsid w:val="00201B25"/>
    <w:rPr>
      <w:rFonts w:cs="OpenSymbol"/>
    </w:rPr>
  </w:style>
  <w:style w:type="character" w:customStyle="1" w:styleId="ListLabel96">
    <w:name w:val="ListLabel 96"/>
    <w:qFormat/>
    <w:rsid w:val="00201B25"/>
    <w:rPr>
      <w:rFonts w:cs="OpenSymbol"/>
    </w:rPr>
  </w:style>
  <w:style w:type="character" w:customStyle="1" w:styleId="ListLabel97">
    <w:name w:val="ListLabel 97"/>
    <w:qFormat/>
    <w:rsid w:val="00201B25"/>
    <w:rPr>
      <w:rFonts w:cs="OpenSymbol"/>
    </w:rPr>
  </w:style>
  <w:style w:type="character" w:customStyle="1" w:styleId="ListLabel98">
    <w:name w:val="ListLabel 98"/>
    <w:qFormat/>
    <w:rsid w:val="00201B25"/>
    <w:rPr>
      <w:rFonts w:cs="Symbol"/>
      <w:sz w:val="24"/>
    </w:rPr>
  </w:style>
  <w:style w:type="character" w:customStyle="1" w:styleId="ListLabel99">
    <w:name w:val="ListLabel 99"/>
    <w:qFormat/>
    <w:rsid w:val="00201B25"/>
    <w:rPr>
      <w:rFonts w:cs="Courier New"/>
    </w:rPr>
  </w:style>
  <w:style w:type="character" w:customStyle="1" w:styleId="ListLabel100">
    <w:name w:val="ListLabel 100"/>
    <w:qFormat/>
    <w:rsid w:val="00201B25"/>
    <w:rPr>
      <w:rFonts w:cs="Wingdings"/>
    </w:rPr>
  </w:style>
  <w:style w:type="character" w:customStyle="1" w:styleId="ListLabel101">
    <w:name w:val="ListLabel 101"/>
    <w:qFormat/>
    <w:rsid w:val="00201B25"/>
    <w:rPr>
      <w:rFonts w:cs="Symbol"/>
    </w:rPr>
  </w:style>
  <w:style w:type="character" w:customStyle="1" w:styleId="ListLabel102">
    <w:name w:val="ListLabel 102"/>
    <w:qFormat/>
    <w:rsid w:val="00201B25"/>
    <w:rPr>
      <w:rFonts w:cs="Courier New"/>
    </w:rPr>
  </w:style>
  <w:style w:type="character" w:customStyle="1" w:styleId="ListLabel103">
    <w:name w:val="ListLabel 103"/>
    <w:qFormat/>
    <w:rsid w:val="00201B25"/>
    <w:rPr>
      <w:rFonts w:cs="Wingdings"/>
    </w:rPr>
  </w:style>
  <w:style w:type="character" w:customStyle="1" w:styleId="ListLabel104">
    <w:name w:val="ListLabel 104"/>
    <w:qFormat/>
    <w:rsid w:val="00201B25"/>
    <w:rPr>
      <w:rFonts w:cs="Symbol"/>
    </w:rPr>
  </w:style>
  <w:style w:type="character" w:customStyle="1" w:styleId="ListLabel105">
    <w:name w:val="ListLabel 105"/>
    <w:qFormat/>
    <w:rsid w:val="00201B25"/>
    <w:rPr>
      <w:rFonts w:cs="Courier New"/>
    </w:rPr>
  </w:style>
  <w:style w:type="character" w:customStyle="1" w:styleId="ListLabel106">
    <w:name w:val="ListLabel 106"/>
    <w:qFormat/>
    <w:rsid w:val="00201B25"/>
    <w:rPr>
      <w:rFonts w:cs="Wingdings"/>
    </w:rPr>
  </w:style>
  <w:style w:type="character" w:customStyle="1" w:styleId="ListLabel107">
    <w:name w:val="ListLabel 107"/>
    <w:qFormat/>
    <w:rsid w:val="00201B25"/>
    <w:rPr>
      <w:b/>
      <w:sz w:val="24"/>
    </w:rPr>
  </w:style>
  <w:style w:type="character" w:customStyle="1" w:styleId="ListLabel108">
    <w:name w:val="ListLabel 108"/>
    <w:qFormat/>
    <w:rsid w:val="00201B25"/>
    <w:rPr>
      <w:rFonts w:cs="OpenSymbol"/>
    </w:rPr>
  </w:style>
  <w:style w:type="character" w:customStyle="1" w:styleId="ListLabel109">
    <w:name w:val="ListLabel 109"/>
    <w:qFormat/>
    <w:rsid w:val="00201B25"/>
    <w:rPr>
      <w:rFonts w:cs="OpenSymbol"/>
    </w:rPr>
  </w:style>
  <w:style w:type="character" w:customStyle="1" w:styleId="ListLabel110">
    <w:name w:val="ListLabel 110"/>
    <w:qFormat/>
    <w:rsid w:val="00201B25"/>
    <w:rPr>
      <w:rFonts w:cs="OpenSymbol"/>
    </w:rPr>
  </w:style>
  <w:style w:type="character" w:customStyle="1" w:styleId="ListLabel111">
    <w:name w:val="ListLabel 111"/>
    <w:qFormat/>
    <w:rsid w:val="00201B25"/>
    <w:rPr>
      <w:rFonts w:cs="OpenSymbol"/>
    </w:rPr>
  </w:style>
  <w:style w:type="character" w:customStyle="1" w:styleId="ListLabel112">
    <w:name w:val="ListLabel 112"/>
    <w:qFormat/>
    <w:rsid w:val="00201B25"/>
    <w:rPr>
      <w:rFonts w:cs="OpenSymbol"/>
    </w:rPr>
  </w:style>
  <w:style w:type="character" w:customStyle="1" w:styleId="ListLabel113">
    <w:name w:val="ListLabel 113"/>
    <w:qFormat/>
    <w:rsid w:val="00201B25"/>
    <w:rPr>
      <w:rFonts w:cs="OpenSymbol"/>
    </w:rPr>
  </w:style>
  <w:style w:type="character" w:customStyle="1" w:styleId="ListLabel114">
    <w:name w:val="ListLabel 114"/>
    <w:qFormat/>
    <w:rsid w:val="00201B25"/>
    <w:rPr>
      <w:rFonts w:cs="OpenSymbol"/>
    </w:rPr>
  </w:style>
  <w:style w:type="character" w:customStyle="1" w:styleId="ListLabel115">
    <w:name w:val="ListLabel 115"/>
    <w:qFormat/>
    <w:rsid w:val="00201B25"/>
    <w:rPr>
      <w:rFonts w:cs="OpenSymbol"/>
    </w:rPr>
  </w:style>
  <w:style w:type="character" w:customStyle="1" w:styleId="ListLabel116">
    <w:name w:val="ListLabel 116"/>
    <w:qFormat/>
    <w:rsid w:val="00201B25"/>
    <w:rPr>
      <w:rFonts w:cs="OpenSymbol"/>
    </w:rPr>
  </w:style>
  <w:style w:type="character" w:customStyle="1" w:styleId="ListLabel117">
    <w:name w:val="ListLabel 117"/>
    <w:qFormat/>
    <w:rsid w:val="00201B25"/>
    <w:rPr>
      <w:rFonts w:cs="OpenSymbol"/>
      <w:b w:val="0"/>
      <w:sz w:val="24"/>
    </w:rPr>
  </w:style>
  <w:style w:type="character" w:customStyle="1" w:styleId="ListLabel118">
    <w:name w:val="ListLabel 118"/>
    <w:qFormat/>
    <w:rsid w:val="00201B25"/>
    <w:rPr>
      <w:rFonts w:cs="OpenSymbol"/>
    </w:rPr>
  </w:style>
  <w:style w:type="character" w:customStyle="1" w:styleId="ListLabel119">
    <w:name w:val="ListLabel 119"/>
    <w:qFormat/>
    <w:rsid w:val="00201B25"/>
    <w:rPr>
      <w:rFonts w:cs="OpenSymbol"/>
    </w:rPr>
  </w:style>
  <w:style w:type="character" w:customStyle="1" w:styleId="ListLabel120">
    <w:name w:val="ListLabel 120"/>
    <w:qFormat/>
    <w:rsid w:val="00201B25"/>
    <w:rPr>
      <w:rFonts w:cs="OpenSymbol"/>
    </w:rPr>
  </w:style>
  <w:style w:type="character" w:customStyle="1" w:styleId="ListLabel121">
    <w:name w:val="ListLabel 121"/>
    <w:qFormat/>
    <w:rsid w:val="00201B25"/>
    <w:rPr>
      <w:rFonts w:cs="OpenSymbol"/>
    </w:rPr>
  </w:style>
  <w:style w:type="character" w:customStyle="1" w:styleId="ListLabel122">
    <w:name w:val="ListLabel 122"/>
    <w:qFormat/>
    <w:rsid w:val="00201B25"/>
    <w:rPr>
      <w:rFonts w:cs="OpenSymbol"/>
    </w:rPr>
  </w:style>
  <w:style w:type="character" w:customStyle="1" w:styleId="ListLabel123">
    <w:name w:val="ListLabel 123"/>
    <w:qFormat/>
    <w:rsid w:val="00201B25"/>
    <w:rPr>
      <w:rFonts w:cs="OpenSymbol"/>
    </w:rPr>
  </w:style>
  <w:style w:type="character" w:customStyle="1" w:styleId="ListLabel124">
    <w:name w:val="ListLabel 124"/>
    <w:qFormat/>
    <w:rsid w:val="00201B25"/>
    <w:rPr>
      <w:rFonts w:cs="OpenSymbol"/>
    </w:rPr>
  </w:style>
  <w:style w:type="character" w:customStyle="1" w:styleId="ListLabel125">
    <w:name w:val="ListLabel 125"/>
    <w:qFormat/>
    <w:rsid w:val="00201B25"/>
    <w:rPr>
      <w:rFonts w:cs="OpenSymbol"/>
    </w:rPr>
  </w:style>
  <w:style w:type="paragraph" w:customStyle="1" w:styleId="Heading">
    <w:name w:val="Heading"/>
    <w:basedOn w:val="Normal"/>
    <w:next w:val="BodyText"/>
    <w:qFormat/>
    <w:rsid w:val="00201B2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201B25"/>
    <w:pPr>
      <w:spacing w:after="140" w:line="288" w:lineRule="auto"/>
    </w:pPr>
  </w:style>
  <w:style w:type="paragraph" w:styleId="List">
    <w:name w:val="List"/>
    <w:basedOn w:val="BodyText"/>
    <w:rsid w:val="00201B25"/>
    <w:rPr>
      <w:rFonts w:cs="Mangal"/>
    </w:rPr>
  </w:style>
  <w:style w:type="paragraph" w:styleId="Caption">
    <w:name w:val="caption"/>
    <w:basedOn w:val="Normal"/>
    <w:qFormat/>
    <w:rsid w:val="00201B2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201B25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785B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940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B3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F3B3A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F883F57245246A7747A9329048B46" ma:contentTypeVersion="17" ma:contentTypeDescription="Create a new document." ma:contentTypeScope="" ma:versionID="6c3c293f3e8abce8be2ba9b97401e344">
  <xsd:schema xmlns:xsd="http://www.w3.org/2001/XMLSchema" xmlns:xs="http://www.w3.org/2001/XMLSchema" xmlns:p="http://schemas.microsoft.com/office/2006/metadata/properties" xmlns:ns1="http://schemas.microsoft.com/sharepoint/v3" xmlns:ns2="b8820432-3450-4e09-b17f-565094e588be" xmlns:ns3="b7b956fb-0613-46b7-a92d-14c47de7bd00" targetNamespace="http://schemas.microsoft.com/office/2006/metadata/properties" ma:root="true" ma:fieldsID="3ddc009a799b631f0260fbec5139ad7a" ns1:_="" ns2:_="" ns3:_="">
    <xsd:import namespace="http://schemas.microsoft.com/sharepoint/v3"/>
    <xsd:import namespace="b8820432-3450-4e09-b17f-565094e588be"/>
    <xsd:import namespace="b7b956fb-0613-46b7-a92d-14c47de7bd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Comment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20432-3450-4e09-b17f-565094e58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Comments" ma:index="18" nillable="true" ma:displayName="Comments" ma:internalName="Comments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956fb-0613-46b7-a92d-14c47de7bd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Comments xmlns="b8820432-3450-4e09-b17f-565094e588be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E7B773-14DF-4C35-A9FA-EC6C30B1C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5A505D-2FF0-45B7-96F0-BAB92D92C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820432-3450-4e09-b17f-565094e588be"/>
    <ds:schemaRef ds:uri="b7b956fb-0613-46b7-a92d-14c47de7bd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EB9B1-501A-4636-AA11-3E0C7784C20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8820432-3450-4e09-b17f-565094e588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Marzouk, Hassan</dc:creator>
  <cp:lastModifiedBy>Junaid Imtiaz</cp:lastModifiedBy>
  <cp:revision>329</cp:revision>
  <dcterms:created xsi:type="dcterms:W3CDTF">2019-08-23T21:06:00Z</dcterms:created>
  <dcterms:modified xsi:type="dcterms:W3CDTF">2022-08-09T13:59:00Z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DeVry Education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0x0101006B0F883F57245246A7747A9329048B46</vt:lpwstr>
  </property>
</Properties>
</file>