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0842" w14:textId="77777777" w:rsidR="003C24C5" w:rsidRPr="003C24C5" w:rsidRDefault="003C24C5" w:rsidP="003C24C5">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3C24C5">
        <w:rPr>
          <w:rFonts w:ascii="Poppins" w:eastAsia="Times New Roman" w:hAnsi="Poppins" w:cs="Poppins"/>
          <w:b/>
          <w:bCs/>
          <w:color w:val="707070"/>
          <w:spacing w:val="-4"/>
          <w:kern w:val="36"/>
          <w:sz w:val="25"/>
          <w:szCs w:val="25"/>
        </w:rPr>
        <w:t xml:space="preserve">Module 1 - Project: Inventory </w:t>
      </w:r>
      <w:proofErr w:type="gramStart"/>
      <w:r w:rsidRPr="003C24C5">
        <w:rPr>
          <w:rFonts w:ascii="Poppins" w:eastAsia="Times New Roman" w:hAnsi="Poppins" w:cs="Poppins"/>
          <w:b/>
          <w:bCs/>
          <w:color w:val="707070"/>
          <w:spacing w:val="-4"/>
          <w:kern w:val="36"/>
          <w:sz w:val="25"/>
          <w:szCs w:val="25"/>
        </w:rPr>
        <w:t>And</w:t>
      </w:r>
      <w:proofErr w:type="gramEnd"/>
      <w:r w:rsidRPr="003C24C5">
        <w:rPr>
          <w:rFonts w:ascii="Poppins" w:eastAsia="Times New Roman" w:hAnsi="Poppins" w:cs="Poppins"/>
          <w:b/>
          <w:bCs/>
          <w:color w:val="707070"/>
          <w:spacing w:val="-4"/>
          <w:kern w:val="36"/>
          <w:sz w:val="25"/>
          <w:szCs w:val="25"/>
        </w:rPr>
        <w:t xml:space="preserve"> Preparation (Due By End Of Week 2)</w:t>
      </w:r>
    </w:p>
    <w:p w14:paraId="6D0B94F4" w14:textId="77777777" w:rsidR="003C24C5" w:rsidRPr="003C24C5" w:rsidRDefault="003C24C5" w:rsidP="003C24C5">
      <w:pPr>
        <w:shd w:val="clear" w:color="auto" w:fill="FFFFFF"/>
        <w:spacing w:before="90" w:after="90" w:line="240" w:lineRule="auto"/>
        <w:outlineLvl w:val="3"/>
        <w:rPr>
          <w:rFonts w:ascii="Poppins" w:eastAsia="Times New Roman" w:hAnsi="Poppins" w:cs="Poppins"/>
          <w:b/>
          <w:bCs/>
          <w:color w:val="414244"/>
          <w:sz w:val="27"/>
          <w:szCs w:val="27"/>
        </w:rPr>
      </w:pPr>
      <w:r w:rsidRPr="003C24C5">
        <w:rPr>
          <w:rFonts w:ascii="Poppins" w:eastAsia="Times New Roman" w:hAnsi="Poppins" w:cs="Poppins"/>
          <w:b/>
          <w:bCs/>
          <w:color w:val="414244"/>
          <w:sz w:val="27"/>
          <w:szCs w:val="27"/>
        </w:rPr>
        <w:t>IoT Kit</w:t>
      </w:r>
    </w:p>
    <w:p w14:paraId="705E51B1" w14:textId="77777777" w:rsidR="003C24C5" w:rsidRPr="003C24C5" w:rsidRDefault="003C24C5" w:rsidP="003C24C5">
      <w:pPr>
        <w:shd w:val="clear" w:color="auto" w:fill="FFFFFF"/>
        <w:spacing w:before="120" w:after="120" w:line="240" w:lineRule="auto"/>
        <w:rPr>
          <w:rFonts w:ascii="Arial" w:eastAsia="Times New Roman" w:hAnsi="Arial" w:cs="Arial"/>
          <w:color w:val="050505"/>
          <w:sz w:val="24"/>
          <w:szCs w:val="24"/>
        </w:rPr>
      </w:pPr>
      <w:r w:rsidRPr="003C24C5">
        <w:rPr>
          <w:rFonts w:ascii="Arial" w:eastAsia="Times New Roman" w:hAnsi="Arial" w:cs="Arial"/>
          <w:color w:val="050505"/>
          <w:sz w:val="24"/>
          <w:szCs w:val="24"/>
        </w:rPr>
        <w:t xml:space="preserve">In this course as well as our other introductory technology courses that we call </w:t>
      </w:r>
      <w:proofErr w:type="spellStart"/>
      <w:r w:rsidRPr="003C24C5">
        <w:rPr>
          <w:rFonts w:ascii="Arial" w:eastAsia="Times New Roman" w:hAnsi="Arial" w:cs="Arial"/>
          <w:color w:val="050505"/>
          <w:sz w:val="24"/>
          <w:szCs w:val="24"/>
        </w:rPr>
        <w:t>TechCore</w:t>
      </w:r>
      <w:proofErr w:type="spellEnd"/>
      <w:r w:rsidRPr="003C24C5">
        <w:rPr>
          <w:rFonts w:ascii="Arial" w:eastAsia="Times New Roman" w:hAnsi="Arial" w:cs="Arial"/>
          <w:color w:val="050505"/>
          <w:sz w:val="24"/>
          <w:szCs w:val="24"/>
        </w:rPr>
        <w:t xml:space="preserve">, you will be leveraging our Internet of Things Bundle for your course projects. </w:t>
      </w:r>
      <w:proofErr w:type="gramStart"/>
      <w:r w:rsidRPr="003C24C5">
        <w:rPr>
          <w:rFonts w:ascii="Arial" w:eastAsia="Times New Roman" w:hAnsi="Arial" w:cs="Arial"/>
          <w:color w:val="050505"/>
          <w:sz w:val="24"/>
          <w:szCs w:val="24"/>
        </w:rPr>
        <w:t>Take a look</w:t>
      </w:r>
      <w:proofErr w:type="gramEnd"/>
      <w:r w:rsidRPr="003C24C5">
        <w:rPr>
          <w:rFonts w:ascii="Arial" w:eastAsia="Times New Roman" w:hAnsi="Arial" w:cs="Arial"/>
          <w:color w:val="050505"/>
          <w:sz w:val="24"/>
          <w:szCs w:val="24"/>
        </w:rPr>
        <w:t xml:space="preserve"> at the video below to learn more about this kit before you dig into your project!</w:t>
      </w:r>
    </w:p>
    <w:p w14:paraId="6D70F9A5" w14:textId="77777777" w:rsidR="003C24C5" w:rsidRPr="003C24C5" w:rsidRDefault="003C24C5" w:rsidP="003C24C5">
      <w:pPr>
        <w:shd w:val="clear" w:color="auto" w:fill="FFFFFF"/>
        <w:spacing w:before="90" w:after="90" w:line="240" w:lineRule="auto"/>
        <w:outlineLvl w:val="3"/>
        <w:rPr>
          <w:rFonts w:ascii="Poppins" w:eastAsia="Times New Roman" w:hAnsi="Poppins" w:cs="Poppins"/>
          <w:b/>
          <w:bCs/>
          <w:color w:val="414244"/>
          <w:sz w:val="27"/>
          <w:szCs w:val="27"/>
        </w:rPr>
      </w:pPr>
      <w:r w:rsidRPr="003C24C5">
        <w:rPr>
          <w:rFonts w:ascii="Poppins" w:eastAsia="Times New Roman" w:hAnsi="Poppins" w:cs="Poppins"/>
          <w:b/>
          <w:bCs/>
          <w:color w:val="414244"/>
          <w:sz w:val="27"/>
          <w:szCs w:val="27"/>
        </w:rPr>
        <w:t>Module 1 Project Information</w:t>
      </w:r>
    </w:p>
    <w:p w14:paraId="22262302" w14:textId="77777777" w:rsidR="003C24C5" w:rsidRPr="003C24C5" w:rsidRDefault="003C24C5" w:rsidP="003C24C5">
      <w:pPr>
        <w:shd w:val="clear" w:color="auto" w:fill="FFFFFF"/>
        <w:spacing w:before="120" w:after="120" w:line="240" w:lineRule="auto"/>
        <w:rPr>
          <w:rFonts w:ascii="Arial" w:eastAsia="Times New Roman" w:hAnsi="Arial" w:cs="Arial"/>
          <w:color w:val="050505"/>
          <w:sz w:val="24"/>
          <w:szCs w:val="24"/>
        </w:rPr>
      </w:pPr>
      <w:r w:rsidRPr="003C24C5">
        <w:rPr>
          <w:rFonts w:ascii="Arial" w:eastAsia="Times New Roman" w:hAnsi="Arial" w:cs="Arial"/>
          <w:color w:val="050505"/>
          <w:sz w:val="24"/>
          <w:szCs w:val="24"/>
        </w:rPr>
        <w:t>In this part of the project, you will overview the weekly IoT system project expectations and inventory all the items needed to begin building your simple IoT system.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2C19C524" w14:textId="77777777" w:rsidR="003C24C5" w:rsidRPr="003C24C5" w:rsidRDefault="003C24C5" w:rsidP="003C24C5">
      <w:pPr>
        <w:shd w:val="clear" w:color="auto" w:fill="FFFFFF"/>
        <w:spacing w:before="90" w:after="90" w:line="240" w:lineRule="auto"/>
        <w:outlineLvl w:val="2"/>
        <w:rPr>
          <w:rFonts w:ascii="Poppins" w:eastAsia="Times New Roman" w:hAnsi="Poppins" w:cs="Poppins"/>
          <w:b/>
          <w:bCs/>
          <w:color w:val="414244"/>
          <w:sz w:val="36"/>
          <w:szCs w:val="36"/>
        </w:rPr>
      </w:pPr>
      <w:r w:rsidRPr="003C24C5">
        <w:rPr>
          <w:rFonts w:ascii="Poppins" w:eastAsia="Times New Roman" w:hAnsi="Poppins" w:cs="Poppins"/>
          <w:b/>
          <w:bCs/>
          <w:color w:val="414244"/>
          <w:sz w:val="36"/>
          <w:szCs w:val="36"/>
        </w:rPr>
        <w:t>Module 1 Project Files:</w:t>
      </w:r>
    </w:p>
    <w:p w14:paraId="73ACBF81" w14:textId="77777777" w:rsidR="003C24C5" w:rsidRPr="003C24C5" w:rsidRDefault="003C24C5" w:rsidP="003C24C5">
      <w:pPr>
        <w:shd w:val="clear" w:color="auto" w:fill="FFFFFF"/>
        <w:spacing w:after="0" w:line="240" w:lineRule="auto"/>
        <w:rPr>
          <w:rFonts w:ascii="Arial" w:eastAsia="Times New Roman" w:hAnsi="Arial" w:cs="Arial"/>
          <w:color w:val="050505"/>
          <w:sz w:val="24"/>
          <w:szCs w:val="24"/>
        </w:rPr>
      </w:pPr>
      <w:hyperlink r:id="rId4" w:tgtFrame="_blank" w:history="1">
        <w:r w:rsidRPr="003C24C5">
          <w:rPr>
            <w:rFonts w:ascii="Arial" w:eastAsia="Times New Roman" w:hAnsi="Arial" w:cs="Arial"/>
            <w:color w:val="0000FF"/>
            <w:sz w:val="24"/>
            <w:szCs w:val="24"/>
            <w:u w:val="single"/>
          </w:rPr>
          <w:t>CEIS101_Project Template Module Deliverable Week1.pptx</w:t>
        </w:r>
        <w:r w:rsidRPr="003C24C5">
          <w:rPr>
            <w:rFonts w:ascii="Arial" w:eastAsia="Times New Roman" w:hAnsi="Arial" w:cs="Arial"/>
            <w:color w:val="0000FF"/>
            <w:sz w:val="24"/>
            <w:szCs w:val="24"/>
            <w:u w:val="single"/>
            <w:bdr w:val="none" w:sz="0" w:space="0" w:color="auto" w:frame="1"/>
          </w:rPr>
          <w:t> (Links to an external site.)</w:t>
        </w:r>
      </w:hyperlink>
    </w:p>
    <w:p w14:paraId="453BB85E" w14:textId="77777777" w:rsidR="003C24C5" w:rsidRPr="003C24C5" w:rsidRDefault="003C24C5" w:rsidP="003C24C5">
      <w:pPr>
        <w:shd w:val="clear" w:color="auto" w:fill="FFFFFF"/>
        <w:spacing w:after="0" w:line="240" w:lineRule="auto"/>
        <w:rPr>
          <w:rFonts w:ascii="Arial" w:eastAsia="Times New Roman" w:hAnsi="Arial" w:cs="Arial"/>
          <w:color w:val="050505"/>
          <w:sz w:val="24"/>
          <w:szCs w:val="24"/>
        </w:rPr>
      </w:pPr>
      <w:hyperlink r:id="rId5" w:tgtFrame="_blank" w:history="1">
        <w:r w:rsidRPr="003C24C5">
          <w:rPr>
            <w:rFonts w:ascii="Arial" w:eastAsia="Times New Roman" w:hAnsi="Arial" w:cs="Arial"/>
            <w:color w:val="0000FF"/>
            <w:sz w:val="24"/>
            <w:szCs w:val="24"/>
            <w:u w:val="single"/>
          </w:rPr>
          <w:t>CEIS101 Guide Module 1.docx</w:t>
        </w:r>
        <w:r w:rsidRPr="003C24C5">
          <w:rPr>
            <w:rFonts w:ascii="Arial" w:eastAsia="Times New Roman" w:hAnsi="Arial" w:cs="Arial"/>
            <w:color w:val="0000FF"/>
            <w:sz w:val="24"/>
            <w:szCs w:val="24"/>
            <w:u w:val="single"/>
            <w:bdr w:val="none" w:sz="0" w:space="0" w:color="auto" w:frame="1"/>
          </w:rPr>
          <w:t> (Links to an external site.)</w:t>
        </w:r>
      </w:hyperlink>
    </w:p>
    <w:p w14:paraId="1F1CB568" w14:textId="77777777" w:rsidR="003C24C5" w:rsidRPr="003C24C5" w:rsidRDefault="003C24C5" w:rsidP="003C24C5">
      <w:pPr>
        <w:shd w:val="clear" w:color="auto" w:fill="FFFFFF"/>
        <w:spacing w:before="90" w:after="90" w:line="240" w:lineRule="auto"/>
        <w:outlineLvl w:val="2"/>
        <w:rPr>
          <w:rFonts w:ascii="Poppins" w:eastAsia="Times New Roman" w:hAnsi="Poppins" w:cs="Poppins"/>
          <w:b/>
          <w:bCs/>
          <w:color w:val="414244"/>
          <w:sz w:val="36"/>
          <w:szCs w:val="36"/>
        </w:rPr>
      </w:pPr>
      <w:r w:rsidRPr="003C24C5">
        <w:rPr>
          <w:rFonts w:ascii="Poppins" w:eastAsia="Times New Roman" w:hAnsi="Poppins" w:cs="Poppins"/>
          <w:b/>
          <w:bCs/>
          <w:color w:val="414244"/>
          <w:sz w:val="36"/>
          <w:szCs w:val="36"/>
        </w:rPr>
        <w:t>Module 1 Project Overview Video:</w:t>
      </w:r>
    </w:p>
    <w:p w14:paraId="2B6826A8" w14:textId="77777777" w:rsidR="003C24C5" w:rsidRPr="003C24C5" w:rsidRDefault="003C24C5" w:rsidP="003C24C5">
      <w:pPr>
        <w:shd w:val="clear" w:color="auto" w:fill="FFFFFF"/>
        <w:spacing w:before="90" w:after="90" w:line="240" w:lineRule="auto"/>
        <w:outlineLvl w:val="2"/>
        <w:rPr>
          <w:rFonts w:ascii="Poppins" w:eastAsia="Times New Roman" w:hAnsi="Poppins" w:cs="Poppins"/>
          <w:b/>
          <w:bCs/>
          <w:color w:val="414244"/>
          <w:sz w:val="36"/>
          <w:szCs w:val="36"/>
        </w:rPr>
      </w:pPr>
      <w:r w:rsidRPr="003C24C5">
        <w:rPr>
          <w:rFonts w:ascii="Poppins" w:eastAsia="Times New Roman" w:hAnsi="Poppins" w:cs="Poppins"/>
          <w:b/>
          <w:bCs/>
          <w:color w:val="414244"/>
          <w:sz w:val="36"/>
          <w:szCs w:val="36"/>
        </w:rPr>
        <w:t>Module 1 Project Procedure Videos:</w:t>
      </w:r>
    </w:p>
    <w:p w14:paraId="559FC6A2" w14:textId="77777777" w:rsidR="003C24C5" w:rsidRPr="003C24C5" w:rsidRDefault="003C24C5" w:rsidP="003C24C5">
      <w:pPr>
        <w:shd w:val="clear" w:color="auto" w:fill="FFFFFF"/>
        <w:spacing w:before="90" w:line="240" w:lineRule="auto"/>
        <w:outlineLvl w:val="2"/>
        <w:rPr>
          <w:rFonts w:ascii="Poppins" w:eastAsia="Times New Roman" w:hAnsi="Poppins" w:cs="Poppins"/>
          <w:b/>
          <w:bCs/>
          <w:color w:val="414244"/>
          <w:sz w:val="36"/>
          <w:szCs w:val="36"/>
        </w:rPr>
      </w:pPr>
      <w:r w:rsidRPr="003C24C5">
        <w:rPr>
          <w:rFonts w:ascii="Poppins" w:eastAsia="Times New Roman" w:hAnsi="Poppins" w:cs="Poppins"/>
          <w:b/>
          <w:bCs/>
          <w:color w:val="414244"/>
          <w:sz w:val="36"/>
          <w:szCs w:val="36"/>
        </w:rPr>
        <w:t>Module 1 Project Deliverable Video:</w:t>
      </w:r>
    </w:p>
    <w:p w14:paraId="199C851F" w14:textId="77777777" w:rsidR="003C24C5" w:rsidRDefault="003C24C5"/>
    <w:sectPr w:rsidR="003C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5"/>
    <w:rsid w:val="003C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02A9"/>
  <w15:chartTrackingRefBased/>
  <w15:docId w15:val="{D02206F5-1847-4D3C-B315-DC1DA97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2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C2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C24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C24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24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C24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4C5"/>
    <w:rPr>
      <w:color w:val="0000FF"/>
      <w:u w:val="single"/>
    </w:rPr>
  </w:style>
  <w:style w:type="character" w:customStyle="1" w:styleId="screenreader-only">
    <w:name w:val="screenreader-only"/>
    <w:basedOn w:val="DefaultParagraphFont"/>
    <w:rsid w:val="003C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06061">
      <w:bodyDiv w:val="1"/>
      <w:marLeft w:val="0"/>
      <w:marRight w:val="0"/>
      <w:marTop w:val="0"/>
      <w:marBottom w:val="0"/>
      <w:divBdr>
        <w:top w:val="none" w:sz="0" w:space="0" w:color="auto"/>
        <w:left w:val="none" w:sz="0" w:space="0" w:color="auto"/>
        <w:bottom w:val="none" w:sz="0" w:space="0" w:color="auto"/>
        <w:right w:val="none" w:sz="0" w:space="0" w:color="auto"/>
      </w:divBdr>
      <w:divsChild>
        <w:div w:id="7365770">
          <w:marLeft w:val="0"/>
          <w:marRight w:val="0"/>
          <w:marTop w:val="0"/>
          <w:marBottom w:val="0"/>
          <w:divBdr>
            <w:top w:val="none" w:sz="0" w:space="0" w:color="auto"/>
            <w:left w:val="none" w:sz="0" w:space="0" w:color="auto"/>
            <w:bottom w:val="none" w:sz="0" w:space="0" w:color="auto"/>
            <w:right w:val="none" w:sz="0" w:space="0" w:color="auto"/>
          </w:divBdr>
          <w:divsChild>
            <w:div w:id="906844853">
              <w:marLeft w:val="0"/>
              <w:marRight w:val="0"/>
              <w:marTop w:val="0"/>
              <w:marBottom w:val="360"/>
              <w:divBdr>
                <w:top w:val="none" w:sz="0" w:space="0" w:color="auto"/>
                <w:left w:val="none" w:sz="0" w:space="0" w:color="auto"/>
                <w:bottom w:val="none" w:sz="0" w:space="0" w:color="auto"/>
                <w:right w:val="none" w:sz="0" w:space="0" w:color="auto"/>
              </w:divBdr>
              <w:divsChild>
                <w:div w:id="8925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ms.devry.edu/lms/CourseExport/manual/files/DVU/CEIS101/1920/CEIS101%20Guide%20Module%201.docx" TargetMode="External"/><Relationship Id="rId4" Type="http://schemas.openxmlformats.org/officeDocument/2006/relationships/hyperlink" Target="https://lms.devry.edu/lms/CourseExport/manual/files/DVU/CEIS101/1920/CEIS101%20Project%20Template%20Module%20Deliverable%20Week%20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2022-08-05T13:53:00Z</dcterms:created>
  <dcterms:modified xsi:type="dcterms:W3CDTF">2022-08-05T13:53:00Z</dcterms:modified>
</cp:coreProperties>
</file>